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DF0" w:rsidRPr="005861D8" w:rsidRDefault="00F76D19" w:rsidP="00D569C5">
      <w:pPr>
        <w:jc w:val="center"/>
        <w:rPr>
          <w:rFonts w:ascii="Arial" w:eastAsia="Times New Roman" w:hAnsi="Arial" w:cs="Arial"/>
          <w:b/>
          <w:bCs/>
          <w:sz w:val="20"/>
          <w:szCs w:val="20"/>
          <w:u w:val="single"/>
        </w:rPr>
      </w:pPr>
      <w:bookmarkStart w:id="0" w:name="_GoBack"/>
      <w:bookmarkEnd w:id="0"/>
      <w:r w:rsidRPr="005861D8">
        <w:rPr>
          <w:rFonts w:ascii="Arial" w:eastAsia="Times New Roman" w:hAnsi="Arial" w:cs="Arial"/>
          <w:bCs/>
          <w:noProof/>
          <w:sz w:val="20"/>
          <w:szCs w:val="20"/>
        </w:rPr>
        <w:drawing>
          <wp:inline distT="0" distB="0" distL="0" distR="0" wp14:anchorId="32988298" wp14:editId="1FD6D750">
            <wp:extent cx="3120589" cy="7524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 CORP Logo 759 x 183 for R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30297" cy="754816"/>
                    </a:xfrm>
                    <a:prstGeom prst="rect">
                      <a:avLst/>
                    </a:prstGeom>
                  </pic:spPr>
                </pic:pic>
              </a:graphicData>
            </a:graphic>
          </wp:inline>
        </w:drawing>
      </w:r>
    </w:p>
    <w:p w:rsidR="00137DF0" w:rsidRPr="005861D8" w:rsidRDefault="00137DF0" w:rsidP="00D569C5">
      <w:pPr>
        <w:jc w:val="center"/>
        <w:rPr>
          <w:rFonts w:ascii="Arial" w:eastAsia="Times New Roman" w:hAnsi="Arial" w:cs="Arial"/>
          <w:b/>
          <w:bCs/>
          <w:sz w:val="20"/>
          <w:szCs w:val="20"/>
          <w:u w:val="single"/>
        </w:rPr>
      </w:pPr>
    </w:p>
    <w:p w:rsidR="00137DF0" w:rsidRPr="005861D8" w:rsidRDefault="00137DF0" w:rsidP="00D569C5">
      <w:pPr>
        <w:jc w:val="center"/>
        <w:rPr>
          <w:rFonts w:ascii="Arial" w:eastAsia="Times New Roman" w:hAnsi="Arial" w:cs="Arial"/>
          <w:b/>
          <w:bCs/>
          <w:sz w:val="20"/>
          <w:szCs w:val="20"/>
          <w:u w:val="single"/>
        </w:rPr>
      </w:pPr>
    </w:p>
    <w:p w:rsidR="00C3176C" w:rsidRPr="005861D8" w:rsidRDefault="00C3176C" w:rsidP="00D569C5">
      <w:pPr>
        <w:jc w:val="center"/>
        <w:rPr>
          <w:rFonts w:ascii="Arial" w:eastAsia="Times New Roman" w:hAnsi="Arial" w:cs="Arial"/>
          <w:b/>
          <w:bCs/>
          <w:sz w:val="20"/>
          <w:szCs w:val="20"/>
          <w:u w:val="single"/>
        </w:rPr>
      </w:pPr>
    </w:p>
    <w:p w:rsidR="00C3176C" w:rsidRPr="00F503D0" w:rsidRDefault="000B2A72" w:rsidP="00D569C5">
      <w:pPr>
        <w:jc w:val="center"/>
        <w:rPr>
          <w:rFonts w:ascii="Arial" w:eastAsia="Times New Roman" w:hAnsi="Arial" w:cs="Arial"/>
          <w:b/>
          <w:bCs/>
          <w:sz w:val="20"/>
          <w:szCs w:val="20"/>
          <w:u w:val="single"/>
        </w:rPr>
      </w:pPr>
      <w:r>
        <w:rPr>
          <w:rFonts w:ascii="Arial" w:eastAsia="Times New Roman" w:hAnsi="Arial" w:cs="Arial"/>
          <w:b/>
          <w:bCs/>
          <w:sz w:val="20"/>
          <w:szCs w:val="20"/>
          <w:u w:val="single"/>
        </w:rPr>
        <w:t>Prospect Development Coordinator</w:t>
      </w:r>
    </w:p>
    <w:p w:rsidR="00D569C5" w:rsidRPr="00F503D0" w:rsidRDefault="007F4934" w:rsidP="00D569C5">
      <w:pPr>
        <w:jc w:val="center"/>
        <w:rPr>
          <w:rFonts w:ascii="Arial" w:eastAsia="Times New Roman" w:hAnsi="Arial" w:cs="Arial"/>
          <w:b/>
          <w:bCs/>
          <w:sz w:val="20"/>
          <w:szCs w:val="20"/>
        </w:rPr>
      </w:pPr>
      <w:r w:rsidRPr="00F503D0">
        <w:rPr>
          <w:rFonts w:ascii="Arial" w:eastAsia="Times New Roman" w:hAnsi="Arial" w:cs="Arial"/>
          <w:b/>
          <w:bCs/>
          <w:sz w:val="20"/>
          <w:szCs w:val="20"/>
        </w:rPr>
        <w:t xml:space="preserve">Ohio Living </w:t>
      </w:r>
      <w:r w:rsidR="001B48BF">
        <w:rPr>
          <w:rFonts w:ascii="Arial" w:eastAsia="Times New Roman" w:hAnsi="Arial" w:cs="Arial"/>
          <w:b/>
          <w:bCs/>
          <w:sz w:val="20"/>
          <w:szCs w:val="20"/>
        </w:rPr>
        <w:t>Foundation</w:t>
      </w:r>
    </w:p>
    <w:p w:rsidR="00D569C5" w:rsidRPr="00F503D0" w:rsidRDefault="00A2568C" w:rsidP="00D569C5">
      <w:pPr>
        <w:jc w:val="center"/>
        <w:rPr>
          <w:rFonts w:ascii="Arial" w:eastAsia="Times New Roman" w:hAnsi="Arial" w:cs="Arial"/>
          <w:b/>
          <w:sz w:val="20"/>
          <w:szCs w:val="20"/>
        </w:rPr>
      </w:pPr>
      <w:r>
        <w:rPr>
          <w:rFonts w:ascii="Arial" w:eastAsia="Times New Roman" w:hAnsi="Arial" w:cs="Arial"/>
          <w:b/>
          <w:bCs/>
          <w:sz w:val="20"/>
          <w:szCs w:val="20"/>
        </w:rPr>
        <w:t>W</w:t>
      </w:r>
      <w:r w:rsidR="001B48BF">
        <w:rPr>
          <w:rFonts w:ascii="Arial" w:eastAsia="Times New Roman" w:hAnsi="Arial" w:cs="Arial"/>
          <w:b/>
          <w:bCs/>
          <w:sz w:val="20"/>
          <w:szCs w:val="20"/>
        </w:rPr>
        <w:t>esterville</w:t>
      </w:r>
      <w:r w:rsidR="00D569C5" w:rsidRPr="00F503D0">
        <w:rPr>
          <w:rFonts w:ascii="Arial" w:eastAsia="Times New Roman" w:hAnsi="Arial" w:cs="Arial"/>
          <w:b/>
          <w:bCs/>
          <w:sz w:val="20"/>
          <w:szCs w:val="20"/>
        </w:rPr>
        <w:t>, OH</w:t>
      </w:r>
    </w:p>
    <w:p w:rsidR="003A5D99" w:rsidRPr="00F503D0" w:rsidRDefault="000958C3" w:rsidP="003A5D99">
      <w:pPr>
        <w:rPr>
          <w:rFonts w:ascii="Arial" w:eastAsia="Times New Roman" w:hAnsi="Arial" w:cs="Arial"/>
          <w:sz w:val="20"/>
          <w:szCs w:val="20"/>
        </w:rPr>
      </w:pPr>
      <w:r w:rsidRPr="00F503D0">
        <w:rPr>
          <w:rFonts w:ascii="Arial" w:eastAsia="Times New Roman" w:hAnsi="Arial" w:cs="Arial"/>
          <w:sz w:val="20"/>
          <w:szCs w:val="20"/>
        </w:rPr>
        <w:t> </w:t>
      </w:r>
    </w:p>
    <w:p w:rsidR="003A5D99" w:rsidRPr="00F503D0" w:rsidRDefault="003A5D99" w:rsidP="008A7B34">
      <w:pPr>
        <w:autoSpaceDE w:val="0"/>
        <w:autoSpaceDN w:val="0"/>
        <w:adjustRightInd w:val="0"/>
        <w:rPr>
          <w:rFonts w:ascii="Arial" w:hAnsi="Arial" w:cs="Arial"/>
          <w:b/>
          <w:sz w:val="20"/>
          <w:szCs w:val="20"/>
        </w:rPr>
      </w:pPr>
    </w:p>
    <w:p w:rsidR="0038381E" w:rsidRDefault="000B2A72" w:rsidP="000A1E01">
      <w:pPr>
        <w:autoSpaceDE w:val="0"/>
        <w:autoSpaceDN w:val="0"/>
        <w:adjustRightInd w:val="0"/>
        <w:rPr>
          <w:rFonts w:ascii="Arial" w:eastAsia="Times New Roman" w:hAnsi="Arial" w:cs="Arial"/>
          <w:b/>
          <w:sz w:val="20"/>
          <w:szCs w:val="20"/>
        </w:rPr>
      </w:pPr>
      <w:r w:rsidRPr="000B2A72">
        <w:rPr>
          <w:rFonts w:ascii="Arial" w:eastAsia="Times New Roman" w:hAnsi="Arial" w:cs="Arial"/>
          <w:b/>
          <w:sz w:val="20"/>
          <w:szCs w:val="20"/>
        </w:rPr>
        <w:t>The Prospect Development Coordinator manages and conducts a full range of donor and prospect research activities to maximize advancement strategies and support Ohio Living Foundation’s fundraising goals.</w:t>
      </w:r>
    </w:p>
    <w:p w:rsidR="008C7B30" w:rsidRPr="00393F83" w:rsidRDefault="008C7B30" w:rsidP="000A1E01">
      <w:pPr>
        <w:autoSpaceDE w:val="0"/>
        <w:autoSpaceDN w:val="0"/>
        <w:adjustRightInd w:val="0"/>
        <w:rPr>
          <w:rFonts w:ascii="Arial" w:eastAsia="Times New Roman" w:hAnsi="Arial" w:cs="Arial"/>
          <w:b/>
          <w:sz w:val="20"/>
          <w:szCs w:val="20"/>
        </w:rPr>
      </w:pPr>
    </w:p>
    <w:p w:rsidR="008C7B30" w:rsidRDefault="00393F83" w:rsidP="000A1E01">
      <w:pPr>
        <w:autoSpaceDE w:val="0"/>
        <w:autoSpaceDN w:val="0"/>
        <w:adjustRightInd w:val="0"/>
        <w:rPr>
          <w:rFonts w:ascii="Arial" w:eastAsia="Times New Roman" w:hAnsi="Arial" w:cs="Arial"/>
          <w:b/>
          <w:sz w:val="20"/>
          <w:szCs w:val="20"/>
        </w:rPr>
      </w:pPr>
      <w:r w:rsidRPr="00393F83">
        <w:rPr>
          <w:rStyle w:val="Emphasis"/>
          <w:rFonts w:ascii="Arial" w:hAnsi="Arial" w:cs="Arial"/>
          <w:color w:val="000000"/>
          <w:sz w:val="20"/>
          <w:szCs w:val="20"/>
        </w:rPr>
        <w:t xml:space="preserve">This position can be remote for someone living </w:t>
      </w:r>
      <w:r w:rsidR="00F86904">
        <w:rPr>
          <w:rStyle w:val="Emphasis"/>
          <w:rFonts w:ascii="Arial" w:hAnsi="Arial" w:cs="Arial"/>
          <w:color w:val="000000"/>
          <w:sz w:val="20"/>
          <w:szCs w:val="20"/>
        </w:rPr>
        <w:t>outside of the Central Ohio area</w:t>
      </w:r>
      <w:r w:rsidRPr="00393F83">
        <w:rPr>
          <w:rStyle w:val="Emphasis"/>
          <w:rFonts w:ascii="Arial" w:hAnsi="Arial" w:cs="Arial"/>
          <w:color w:val="000000"/>
          <w:sz w:val="20"/>
          <w:szCs w:val="20"/>
        </w:rPr>
        <w:t>.</w:t>
      </w:r>
    </w:p>
    <w:p w:rsidR="000B2A72" w:rsidRDefault="000B2A72" w:rsidP="000A1E01">
      <w:pPr>
        <w:autoSpaceDE w:val="0"/>
        <w:autoSpaceDN w:val="0"/>
        <w:adjustRightInd w:val="0"/>
        <w:rPr>
          <w:rStyle w:val="Strong"/>
          <w:rFonts w:ascii="Arial" w:hAnsi="Arial" w:cs="Arial"/>
          <w:sz w:val="20"/>
          <w:szCs w:val="20"/>
        </w:rPr>
      </w:pPr>
    </w:p>
    <w:p w:rsidR="00F503D0" w:rsidRPr="00F503D0" w:rsidRDefault="00F503D0" w:rsidP="000A1E01">
      <w:pPr>
        <w:autoSpaceDE w:val="0"/>
        <w:autoSpaceDN w:val="0"/>
        <w:adjustRightInd w:val="0"/>
        <w:rPr>
          <w:rStyle w:val="Strong"/>
          <w:rFonts w:ascii="Arial" w:hAnsi="Arial" w:cs="Arial"/>
          <w:sz w:val="20"/>
          <w:szCs w:val="20"/>
        </w:rPr>
      </w:pPr>
    </w:p>
    <w:p w:rsidR="005861D8" w:rsidRPr="00F503D0" w:rsidRDefault="005861D8" w:rsidP="005861D8">
      <w:pPr>
        <w:autoSpaceDE w:val="0"/>
        <w:autoSpaceDN w:val="0"/>
        <w:adjustRightInd w:val="0"/>
        <w:rPr>
          <w:rStyle w:val="Strong"/>
          <w:rFonts w:ascii="Arial" w:hAnsi="Arial" w:cs="Arial"/>
          <w:sz w:val="20"/>
          <w:szCs w:val="20"/>
          <w:u w:val="single"/>
        </w:rPr>
      </w:pPr>
      <w:r w:rsidRPr="00F503D0">
        <w:rPr>
          <w:rStyle w:val="Strong"/>
          <w:rFonts w:ascii="Arial" w:hAnsi="Arial" w:cs="Arial"/>
          <w:sz w:val="20"/>
          <w:szCs w:val="20"/>
          <w:u w:val="single"/>
        </w:rPr>
        <w:t>Essential Activities and Tasks</w:t>
      </w:r>
    </w:p>
    <w:p w:rsidR="005861D8" w:rsidRPr="00F503D0" w:rsidRDefault="005861D8" w:rsidP="005861D8">
      <w:pPr>
        <w:autoSpaceDE w:val="0"/>
        <w:autoSpaceDN w:val="0"/>
        <w:adjustRightInd w:val="0"/>
        <w:rPr>
          <w:rStyle w:val="Strong"/>
          <w:rFonts w:ascii="Arial" w:hAnsi="Arial" w:cs="Arial"/>
          <w:sz w:val="20"/>
          <w:szCs w:val="20"/>
        </w:rPr>
      </w:pPr>
    </w:p>
    <w:p w:rsidR="000B2A72" w:rsidRPr="000B2A72" w:rsidRDefault="000B2A72" w:rsidP="000B2A72">
      <w:pPr>
        <w:autoSpaceDE w:val="0"/>
        <w:autoSpaceDN w:val="0"/>
        <w:adjustRightInd w:val="0"/>
        <w:rPr>
          <w:rStyle w:val="Strong"/>
          <w:rFonts w:ascii="Arial" w:hAnsi="Arial" w:cs="Arial"/>
          <w:sz w:val="20"/>
          <w:szCs w:val="20"/>
        </w:rPr>
      </w:pPr>
      <w:r w:rsidRPr="000B2A72">
        <w:rPr>
          <w:rStyle w:val="Strong"/>
          <w:rFonts w:ascii="Arial" w:hAnsi="Arial" w:cs="Arial"/>
          <w:sz w:val="20"/>
          <w:szCs w:val="20"/>
        </w:rPr>
        <w:t xml:space="preserve">Operations Management </w:t>
      </w:r>
    </w:p>
    <w:p w:rsidR="000B2A72" w:rsidRPr="000B2A72" w:rsidRDefault="000B2A72" w:rsidP="000B2A72">
      <w:pPr>
        <w:pStyle w:val="ListParagraph"/>
        <w:numPr>
          <w:ilvl w:val="0"/>
          <w:numId w:val="35"/>
        </w:numPr>
        <w:autoSpaceDE w:val="0"/>
        <w:autoSpaceDN w:val="0"/>
        <w:adjustRightInd w:val="0"/>
        <w:rPr>
          <w:rStyle w:val="Strong"/>
          <w:rFonts w:ascii="Arial" w:hAnsi="Arial" w:cs="Arial"/>
          <w:b w:val="0"/>
          <w:sz w:val="20"/>
          <w:szCs w:val="20"/>
        </w:rPr>
      </w:pPr>
      <w:r w:rsidRPr="000B2A72">
        <w:rPr>
          <w:rStyle w:val="Strong"/>
          <w:rFonts w:ascii="Arial" w:hAnsi="Arial" w:cs="Arial"/>
          <w:b w:val="0"/>
          <w:sz w:val="20"/>
          <w:szCs w:val="20"/>
        </w:rPr>
        <w:t>Conduct research and screening to identify prospective major donors to add to gift officer portfolios; provide individual research upon request.</w:t>
      </w:r>
    </w:p>
    <w:p w:rsidR="000B2A72" w:rsidRPr="000B2A72" w:rsidRDefault="000B2A72" w:rsidP="000B2A72">
      <w:pPr>
        <w:pStyle w:val="ListParagraph"/>
        <w:numPr>
          <w:ilvl w:val="0"/>
          <w:numId w:val="35"/>
        </w:numPr>
        <w:autoSpaceDE w:val="0"/>
        <w:autoSpaceDN w:val="0"/>
        <w:adjustRightInd w:val="0"/>
        <w:rPr>
          <w:rStyle w:val="Strong"/>
          <w:rFonts w:ascii="Arial" w:hAnsi="Arial" w:cs="Arial"/>
          <w:b w:val="0"/>
          <w:sz w:val="20"/>
          <w:szCs w:val="20"/>
        </w:rPr>
      </w:pPr>
      <w:r w:rsidRPr="000B2A72">
        <w:rPr>
          <w:rStyle w:val="Strong"/>
          <w:rFonts w:ascii="Arial" w:hAnsi="Arial" w:cs="Arial"/>
          <w:b w:val="0"/>
          <w:sz w:val="20"/>
          <w:szCs w:val="20"/>
        </w:rPr>
        <w:t>Maintain and administer prospect research and management policies and procedures.</w:t>
      </w:r>
    </w:p>
    <w:p w:rsidR="000B2A72" w:rsidRPr="000B2A72" w:rsidRDefault="000B2A72" w:rsidP="000B2A72">
      <w:pPr>
        <w:pStyle w:val="ListParagraph"/>
        <w:numPr>
          <w:ilvl w:val="0"/>
          <w:numId w:val="35"/>
        </w:numPr>
        <w:autoSpaceDE w:val="0"/>
        <w:autoSpaceDN w:val="0"/>
        <w:adjustRightInd w:val="0"/>
        <w:rPr>
          <w:rStyle w:val="Strong"/>
          <w:rFonts w:ascii="Arial" w:hAnsi="Arial" w:cs="Arial"/>
          <w:b w:val="0"/>
          <w:sz w:val="20"/>
          <w:szCs w:val="20"/>
        </w:rPr>
      </w:pPr>
      <w:r w:rsidRPr="000B2A72">
        <w:rPr>
          <w:rStyle w:val="Strong"/>
          <w:rFonts w:ascii="Arial" w:hAnsi="Arial" w:cs="Arial"/>
          <w:b w:val="0"/>
          <w:sz w:val="20"/>
          <w:szCs w:val="20"/>
        </w:rPr>
        <w:t>Develop and maintain capacity and affinity ratings.</w:t>
      </w:r>
    </w:p>
    <w:p w:rsidR="000B2A72" w:rsidRPr="000B2A72" w:rsidRDefault="000B2A72" w:rsidP="000B2A72">
      <w:pPr>
        <w:pStyle w:val="ListParagraph"/>
        <w:numPr>
          <w:ilvl w:val="0"/>
          <w:numId w:val="35"/>
        </w:numPr>
        <w:autoSpaceDE w:val="0"/>
        <w:autoSpaceDN w:val="0"/>
        <w:adjustRightInd w:val="0"/>
        <w:rPr>
          <w:rStyle w:val="Strong"/>
          <w:rFonts w:ascii="Arial" w:hAnsi="Arial" w:cs="Arial"/>
          <w:b w:val="0"/>
          <w:sz w:val="20"/>
          <w:szCs w:val="20"/>
        </w:rPr>
      </w:pPr>
      <w:r w:rsidRPr="000B2A72">
        <w:rPr>
          <w:rStyle w:val="Strong"/>
          <w:rFonts w:ascii="Arial" w:hAnsi="Arial" w:cs="Arial"/>
          <w:b w:val="0"/>
          <w:sz w:val="20"/>
          <w:szCs w:val="20"/>
        </w:rPr>
        <w:t>Create prospect profile reports.</w:t>
      </w:r>
    </w:p>
    <w:p w:rsidR="000B2A72" w:rsidRPr="000B2A72" w:rsidRDefault="000B2A72" w:rsidP="000B2A72">
      <w:pPr>
        <w:pStyle w:val="ListParagraph"/>
        <w:numPr>
          <w:ilvl w:val="0"/>
          <w:numId w:val="35"/>
        </w:numPr>
        <w:autoSpaceDE w:val="0"/>
        <w:autoSpaceDN w:val="0"/>
        <w:adjustRightInd w:val="0"/>
        <w:rPr>
          <w:rStyle w:val="Strong"/>
          <w:rFonts w:ascii="Arial" w:hAnsi="Arial" w:cs="Arial"/>
          <w:b w:val="0"/>
          <w:sz w:val="20"/>
          <w:szCs w:val="20"/>
        </w:rPr>
      </w:pPr>
      <w:r w:rsidRPr="000B2A72">
        <w:rPr>
          <w:rStyle w:val="Strong"/>
          <w:rFonts w:ascii="Arial" w:hAnsi="Arial" w:cs="Arial"/>
          <w:b w:val="0"/>
          <w:sz w:val="20"/>
          <w:szCs w:val="20"/>
        </w:rPr>
        <w:t>Meet regularly with gift officers and support them in strategically managing current and prospective donors, updating solicitation coding, analyzing portfolios, and ensuring proper prospect movement through the donor life cycle.</w:t>
      </w:r>
    </w:p>
    <w:p w:rsidR="000B2A72" w:rsidRPr="000B2A72" w:rsidRDefault="000B2A72" w:rsidP="000B2A72">
      <w:pPr>
        <w:pStyle w:val="ListParagraph"/>
        <w:numPr>
          <w:ilvl w:val="0"/>
          <w:numId w:val="35"/>
        </w:numPr>
        <w:autoSpaceDE w:val="0"/>
        <w:autoSpaceDN w:val="0"/>
        <w:adjustRightInd w:val="0"/>
        <w:rPr>
          <w:rStyle w:val="Strong"/>
          <w:rFonts w:ascii="Arial" w:hAnsi="Arial" w:cs="Arial"/>
          <w:b w:val="0"/>
          <w:sz w:val="20"/>
          <w:szCs w:val="20"/>
        </w:rPr>
      </w:pPr>
      <w:r w:rsidRPr="000B2A72">
        <w:rPr>
          <w:rStyle w:val="Strong"/>
          <w:rFonts w:ascii="Arial" w:hAnsi="Arial" w:cs="Arial"/>
          <w:b w:val="0"/>
          <w:sz w:val="20"/>
          <w:szCs w:val="20"/>
        </w:rPr>
        <w:t>Audit meeting notes and interactions entered in Raiser’s Edge.</w:t>
      </w:r>
    </w:p>
    <w:p w:rsidR="000B2A72" w:rsidRPr="000B2A72" w:rsidRDefault="000B2A72" w:rsidP="000B2A72">
      <w:pPr>
        <w:pStyle w:val="ListParagraph"/>
        <w:numPr>
          <w:ilvl w:val="0"/>
          <w:numId w:val="35"/>
        </w:numPr>
        <w:autoSpaceDE w:val="0"/>
        <w:autoSpaceDN w:val="0"/>
        <w:adjustRightInd w:val="0"/>
        <w:rPr>
          <w:rStyle w:val="Strong"/>
          <w:rFonts w:ascii="Arial" w:hAnsi="Arial" w:cs="Arial"/>
          <w:b w:val="0"/>
          <w:sz w:val="20"/>
          <w:szCs w:val="20"/>
        </w:rPr>
      </w:pPr>
      <w:r w:rsidRPr="000B2A72">
        <w:rPr>
          <w:rStyle w:val="Strong"/>
          <w:rFonts w:ascii="Arial" w:hAnsi="Arial" w:cs="Arial"/>
          <w:b w:val="0"/>
          <w:sz w:val="20"/>
          <w:szCs w:val="20"/>
        </w:rPr>
        <w:t>Create metrics reports and dashboards to provide analytics support measuring progress toward fundraising goals.</w:t>
      </w:r>
    </w:p>
    <w:p w:rsidR="000B2A72" w:rsidRPr="000B2A72" w:rsidRDefault="000B2A72" w:rsidP="000B2A72">
      <w:pPr>
        <w:pStyle w:val="ListParagraph"/>
        <w:numPr>
          <w:ilvl w:val="0"/>
          <w:numId w:val="35"/>
        </w:numPr>
        <w:autoSpaceDE w:val="0"/>
        <w:autoSpaceDN w:val="0"/>
        <w:adjustRightInd w:val="0"/>
        <w:rPr>
          <w:rStyle w:val="Strong"/>
          <w:rFonts w:ascii="Arial" w:hAnsi="Arial" w:cs="Arial"/>
          <w:b w:val="0"/>
          <w:sz w:val="20"/>
          <w:szCs w:val="20"/>
        </w:rPr>
      </w:pPr>
      <w:r w:rsidRPr="000B2A72">
        <w:rPr>
          <w:rStyle w:val="Strong"/>
          <w:rFonts w:ascii="Arial" w:hAnsi="Arial" w:cs="Arial"/>
          <w:b w:val="0"/>
          <w:sz w:val="20"/>
          <w:szCs w:val="20"/>
        </w:rPr>
        <w:t>Assess prospect development program effectiveness and work with leadership to improve processes as needed.</w:t>
      </w:r>
    </w:p>
    <w:p w:rsidR="005861D8" w:rsidRDefault="005861D8" w:rsidP="005861D8">
      <w:pPr>
        <w:autoSpaceDE w:val="0"/>
        <w:autoSpaceDN w:val="0"/>
        <w:adjustRightInd w:val="0"/>
        <w:rPr>
          <w:rStyle w:val="Strong"/>
          <w:rFonts w:ascii="Arial" w:hAnsi="Arial" w:cs="Arial"/>
          <w:sz w:val="20"/>
          <w:szCs w:val="20"/>
        </w:rPr>
      </w:pPr>
    </w:p>
    <w:p w:rsidR="0038381E" w:rsidRPr="00F503D0" w:rsidRDefault="0038381E" w:rsidP="005861D8">
      <w:pPr>
        <w:autoSpaceDE w:val="0"/>
        <w:autoSpaceDN w:val="0"/>
        <w:adjustRightInd w:val="0"/>
        <w:rPr>
          <w:rStyle w:val="Strong"/>
          <w:rFonts w:ascii="Arial" w:hAnsi="Arial" w:cs="Arial"/>
          <w:sz w:val="20"/>
          <w:szCs w:val="20"/>
        </w:rPr>
      </w:pPr>
    </w:p>
    <w:p w:rsidR="000A1E01" w:rsidRPr="00F503D0" w:rsidRDefault="000A1E01" w:rsidP="000A1E01">
      <w:pPr>
        <w:autoSpaceDE w:val="0"/>
        <w:autoSpaceDN w:val="0"/>
        <w:adjustRightInd w:val="0"/>
        <w:rPr>
          <w:rStyle w:val="Strong"/>
          <w:rFonts w:ascii="Arial" w:hAnsi="Arial" w:cs="Arial"/>
          <w:sz w:val="20"/>
          <w:szCs w:val="20"/>
          <w:u w:val="single"/>
        </w:rPr>
      </w:pPr>
      <w:r w:rsidRPr="00F503D0">
        <w:rPr>
          <w:rStyle w:val="Strong"/>
          <w:rFonts w:ascii="Arial" w:hAnsi="Arial" w:cs="Arial"/>
          <w:sz w:val="20"/>
          <w:szCs w:val="20"/>
          <w:u w:val="single"/>
        </w:rPr>
        <w:t>Qualifications</w:t>
      </w:r>
    </w:p>
    <w:p w:rsidR="005861D8" w:rsidRPr="00F503D0" w:rsidRDefault="005861D8" w:rsidP="000A1E01">
      <w:pPr>
        <w:autoSpaceDE w:val="0"/>
        <w:autoSpaceDN w:val="0"/>
        <w:adjustRightInd w:val="0"/>
        <w:rPr>
          <w:rStyle w:val="Strong"/>
          <w:rFonts w:ascii="Arial" w:hAnsi="Arial" w:cs="Arial"/>
          <w:sz w:val="20"/>
          <w:szCs w:val="20"/>
        </w:rPr>
      </w:pPr>
    </w:p>
    <w:p w:rsidR="00F576A5" w:rsidRPr="00F576A5" w:rsidRDefault="00F576A5" w:rsidP="00F576A5">
      <w:pPr>
        <w:autoSpaceDE w:val="0"/>
        <w:autoSpaceDN w:val="0"/>
        <w:adjustRightInd w:val="0"/>
        <w:rPr>
          <w:rStyle w:val="Strong"/>
          <w:rFonts w:ascii="Arial" w:hAnsi="Arial" w:cs="Arial"/>
          <w:sz w:val="20"/>
          <w:szCs w:val="20"/>
        </w:rPr>
      </w:pPr>
      <w:r w:rsidRPr="00F576A5">
        <w:rPr>
          <w:rStyle w:val="Strong"/>
          <w:rFonts w:ascii="Arial" w:hAnsi="Arial" w:cs="Arial"/>
          <w:sz w:val="20"/>
          <w:szCs w:val="20"/>
        </w:rPr>
        <w:t>Education</w:t>
      </w:r>
    </w:p>
    <w:p w:rsidR="0038381E" w:rsidRPr="0038381E" w:rsidRDefault="0038381E" w:rsidP="0038381E">
      <w:pPr>
        <w:pStyle w:val="ListParagraph"/>
        <w:numPr>
          <w:ilvl w:val="0"/>
          <w:numId w:val="34"/>
        </w:numPr>
        <w:rPr>
          <w:rStyle w:val="Strong"/>
          <w:rFonts w:ascii="Arial" w:hAnsi="Arial" w:cs="Arial"/>
          <w:b w:val="0"/>
          <w:sz w:val="20"/>
          <w:szCs w:val="20"/>
        </w:rPr>
      </w:pPr>
      <w:r w:rsidRPr="0038381E">
        <w:rPr>
          <w:rStyle w:val="Strong"/>
          <w:rFonts w:ascii="Arial" w:hAnsi="Arial" w:cs="Arial"/>
          <w:b w:val="0"/>
          <w:sz w:val="20"/>
          <w:szCs w:val="20"/>
        </w:rPr>
        <w:t>Bachelor’s degree in a related field required.</w:t>
      </w:r>
    </w:p>
    <w:p w:rsidR="00F576A5" w:rsidRPr="00F576A5" w:rsidRDefault="00F576A5" w:rsidP="00F576A5">
      <w:pPr>
        <w:autoSpaceDE w:val="0"/>
        <w:autoSpaceDN w:val="0"/>
        <w:adjustRightInd w:val="0"/>
        <w:rPr>
          <w:rStyle w:val="Strong"/>
          <w:rFonts w:ascii="Arial" w:hAnsi="Arial" w:cs="Arial"/>
          <w:sz w:val="20"/>
          <w:szCs w:val="20"/>
        </w:rPr>
      </w:pPr>
    </w:p>
    <w:p w:rsidR="00F576A5" w:rsidRPr="00F576A5" w:rsidRDefault="00F576A5" w:rsidP="00F576A5">
      <w:pPr>
        <w:autoSpaceDE w:val="0"/>
        <w:autoSpaceDN w:val="0"/>
        <w:adjustRightInd w:val="0"/>
        <w:rPr>
          <w:rStyle w:val="Strong"/>
          <w:rFonts w:ascii="Arial" w:hAnsi="Arial" w:cs="Arial"/>
          <w:sz w:val="20"/>
          <w:szCs w:val="20"/>
        </w:rPr>
      </w:pPr>
      <w:r w:rsidRPr="00F576A5">
        <w:rPr>
          <w:rStyle w:val="Strong"/>
          <w:rFonts w:ascii="Arial" w:hAnsi="Arial" w:cs="Arial"/>
          <w:sz w:val="20"/>
          <w:szCs w:val="20"/>
        </w:rPr>
        <w:t>Experience</w:t>
      </w:r>
    </w:p>
    <w:p w:rsidR="000B2A72" w:rsidRPr="000B2A72" w:rsidRDefault="000B2A72" w:rsidP="000B2A72">
      <w:pPr>
        <w:pStyle w:val="ListParagraph"/>
        <w:numPr>
          <w:ilvl w:val="0"/>
          <w:numId w:val="34"/>
        </w:numPr>
        <w:autoSpaceDE w:val="0"/>
        <w:autoSpaceDN w:val="0"/>
        <w:adjustRightInd w:val="0"/>
        <w:rPr>
          <w:rStyle w:val="Strong"/>
          <w:rFonts w:ascii="Arial" w:hAnsi="Arial" w:cs="Arial"/>
          <w:b w:val="0"/>
          <w:sz w:val="20"/>
          <w:szCs w:val="20"/>
        </w:rPr>
      </w:pPr>
      <w:r w:rsidRPr="000B2A72">
        <w:rPr>
          <w:rStyle w:val="Strong"/>
          <w:rFonts w:ascii="Arial" w:hAnsi="Arial" w:cs="Arial"/>
          <w:b w:val="0"/>
          <w:sz w:val="20"/>
          <w:szCs w:val="20"/>
        </w:rPr>
        <w:t xml:space="preserve">Three </w:t>
      </w:r>
      <w:proofErr w:type="spellStart"/>
      <w:r w:rsidRPr="000B2A72">
        <w:rPr>
          <w:rStyle w:val="Strong"/>
          <w:rFonts w:ascii="Arial" w:hAnsi="Arial" w:cs="Arial"/>
          <w:b w:val="0"/>
          <w:sz w:val="20"/>
          <w:szCs w:val="20"/>
        </w:rPr>
        <w:t>years experience</w:t>
      </w:r>
      <w:proofErr w:type="spellEnd"/>
      <w:r w:rsidRPr="000B2A72">
        <w:rPr>
          <w:rStyle w:val="Strong"/>
          <w:rFonts w:ascii="Arial" w:hAnsi="Arial" w:cs="Arial"/>
          <w:b w:val="0"/>
          <w:sz w:val="20"/>
          <w:szCs w:val="20"/>
        </w:rPr>
        <w:t xml:space="preserve"> performing prospect research and analysis using various sources of information combined with a demonstrated knowledge and understanding of philanthropy and fundraising practices required.</w:t>
      </w:r>
    </w:p>
    <w:p w:rsidR="000B2A72" w:rsidRPr="000B2A72" w:rsidRDefault="000B2A72" w:rsidP="000B2A72">
      <w:pPr>
        <w:pStyle w:val="ListParagraph"/>
        <w:numPr>
          <w:ilvl w:val="0"/>
          <w:numId w:val="34"/>
        </w:numPr>
        <w:autoSpaceDE w:val="0"/>
        <w:autoSpaceDN w:val="0"/>
        <w:adjustRightInd w:val="0"/>
        <w:rPr>
          <w:rStyle w:val="Strong"/>
          <w:rFonts w:ascii="Arial" w:hAnsi="Arial" w:cs="Arial"/>
          <w:b w:val="0"/>
          <w:sz w:val="20"/>
          <w:szCs w:val="20"/>
        </w:rPr>
      </w:pPr>
      <w:r w:rsidRPr="000B2A72">
        <w:rPr>
          <w:rStyle w:val="Strong"/>
          <w:rFonts w:ascii="Arial" w:hAnsi="Arial" w:cs="Arial"/>
          <w:b w:val="0"/>
          <w:sz w:val="20"/>
          <w:szCs w:val="20"/>
        </w:rPr>
        <w:t>Understanding of wealth indicators and ability to translate such information into prospect ratings and gift estimates required.</w:t>
      </w:r>
    </w:p>
    <w:p w:rsidR="000B2A72" w:rsidRPr="000B2A72" w:rsidRDefault="000B2A72" w:rsidP="000B2A72">
      <w:pPr>
        <w:pStyle w:val="ListParagraph"/>
        <w:numPr>
          <w:ilvl w:val="0"/>
          <w:numId w:val="34"/>
        </w:numPr>
        <w:autoSpaceDE w:val="0"/>
        <w:autoSpaceDN w:val="0"/>
        <w:adjustRightInd w:val="0"/>
        <w:rPr>
          <w:rStyle w:val="Strong"/>
          <w:rFonts w:ascii="Arial" w:hAnsi="Arial" w:cs="Arial"/>
          <w:b w:val="0"/>
          <w:sz w:val="20"/>
          <w:szCs w:val="20"/>
        </w:rPr>
      </w:pPr>
      <w:r w:rsidRPr="000B2A72">
        <w:rPr>
          <w:rStyle w:val="Strong"/>
          <w:rFonts w:ascii="Arial" w:hAnsi="Arial" w:cs="Arial"/>
          <w:b w:val="0"/>
          <w:sz w:val="20"/>
          <w:szCs w:val="20"/>
        </w:rPr>
        <w:t>Proficiency with Raiser’s Edge or other fundraising system software required.</w:t>
      </w:r>
    </w:p>
    <w:p w:rsidR="000B2A72" w:rsidRPr="000B2A72" w:rsidRDefault="000B2A72" w:rsidP="000B2A72">
      <w:pPr>
        <w:pStyle w:val="ListParagraph"/>
        <w:numPr>
          <w:ilvl w:val="0"/>
          <w:numId w:val="34"/>
        </w:numPr>
        <w:autoSpaceDE w:val="0"/>
        <w:autoSpaceDN w:val="0"/>
        <w:adjustRightInd w:val="0"/>
        <w:rPr>
          <w:rStyle w:val="Strong"/>
          <w:rFonts w:ascii="Arial" w:hAnsi="Arial" w:cs="Arial"/>
          <w:b w:val="0"/>
          <w:sz w:val="20"/>
          <w:szCs w:val="20"/>
        </w:rPr>
      </w:pPr>
      <w:r w:rsidRPr="000B2A72">
        <w:rPr>
          <w:rStyle w:val="Strong"/>
          <w:rFonts w:ascii="Arial" w:hAnsi="Arial" w:cs="Arial"/>
          <w:b w:val="0"/>
          <w:sz w:val="20"/>
          <w:szCs w:val="20"/>
        </w:rPr>
        <w:t>Proficiency with Windows, Microsoft Office (Word, Excel, PowerPoint), and the internet required.</w:t>
      </w:r>
    </w:p>
    <w:p w:rsidR="00022F94" w:rsidRPr="00F503D0" w:rsidRDefault="00022F94" w:rsidP="00C27186">
      <w:pPr>
        <w:autoSpaceDE w:val="0"/>
        <w:autoSpaceDN w:val="0"/>
        <w:adjustRightInd w:val="0"/>
        <w:rPr>
          <w:rFonts w:ascii="Arial" w:hAnsi="Arial" w:cs="Arial"/>
          <w:sz w:val="20"/>
          <w:szCs w:val="20"/>
        </w:rPr>
      </w:pPr>
    </w:p>
    <w:p w:rsidR="00EF1D9B" w:rsidRPr="00F503D0" w:rsidRDefault="00EF1D9B" w:rsidP="00C27186">
      <w:pPr>
        <w:autoSpaceDE w:val="0"/>
        <w:autoSpaceDN w:val="0"/>
        <w:adjustRightInd w:val="0"/>
        <w:rPr>
          <w:rFonts w:ascii="Arial" w:hAnsi="Arial" w:cs="Arial"/>
          <w:sz w:val="20"/>
          <w:szCs w:val="20"/>
        </w:rPr>
      </w:pPr>
    </w:p>
    <w:p w:rsidR="002D37A8" w:rsidRPr="00F503D0" w:rsidRDefault="00A11EEF" w:rsidP="00A11EEF">
      <w:pPr>
        <w:autoSpaceDE w:val="0"/>
        <w:autoSpaceDN w:val="0"/>
        <w:adjustRightInd w:val="0"/>
        <w:jc w:val="center"/>
        <w:rPr>
          <w:rFonts w:ascii="Arial" w:hAnsi="Arial" w:cs="Arial"/>
          <w:b/>
          <w:sz w:val="20"/>
          <w:szCs w:val="20"/>
        </w:rPr>
      </w:pPr>
      <w:r w:rsidRPr="00F503D0">
        <w:rPr>
          <w:rFonts w:ascii="Arial" w:hAnsi="Arial" w:cs="Arial"/>
          <w:b/>
          <w:sz w:val="20"/>
          <w:szCs w:val="20"/>
        </w:rPr>
        <w:t xml:space="preserve">To </w:t>
      </w:r>
      <w:r w:rsidR="007F4934" w:rsidRPr="00F503D0">
        <w:rPr>
          <w:rFonts w:ascii="Arial" w:hAnsi="Arial" w:cs="Arial"/>
          <w:b/>
          <w:sz w:val="20"/>
          <w:szCs w:val="20"/>
        </w:rPr>
        <w:t>learn more about this exciting opportunity</w:t>
      </w:r>
      <w:r w:rsidR="008A7B34" w:rsidRPr="00F503D0">
        <w:rPr>
          <w:rFonts w:ascii="Arial" w:hAnsi="Arial" w:cs="Arial"/>
          <w:b/>
          <w:sz w:val="20"/>
          <w:szCs w:val="20"/>
        </w:rPr>
        <w:t xml:space="preserve"> and to </w:t>
      </w:r>
      <w:r w:rsidRPr="00F503D0">
        <w:rPr>
          <w:rFonts w:ascii="Arial" w:hAnsi="Arial" w:cs="Arial"/>
          <w:b/>
          <w:sz w:val="20"/>
          <w:szCs w:val="20"/>
        </w:rPr>
        <w:t>apply,</w:t>
      </w:r>
      <w:r w:rsidR="002D37A8" w:rsidRPr="00F503D0">
        <w:rPr>
          <w:rFonts w:ascii="Arial" w:hAnsi="Arial" w:cs="Arial"/>
          <w:b/>
          <w:sz w:val="20"/>
          <w:szCs w:val="20"/>
        </w:rPr>
        <w:t xml:space="preserve"> </w:t>
      </w:r>
    </w:p>
    <w:p w:rsidR="00976E35" w:rsidRDefault="00A11EEF" w:rsidP="00B726E3">
      <w:pPr>
        <w:autoSpaceDE w:val="0"/>
        <w:autoSpaceDN w:val="0"/>
        <w:adjustRightInd w:val="0"/>
        <w:jc w:val="center"/>
        <w:rPr>
          <w:rFonts w:ascii="Arial" w:hAnsi="Arial" w:cs="Arial"/>
          <w:b/>
          <w:sz w:val="20"/>
          <w:szCs w:val="20"/>
        </w:rPr>
      </w:pPr>
      <w:r w:rsidRPr="00F503D0">
        <w:rPr>
          <w:rFonts w:ascii="Arial" w:hAnsi="Arial" w:cs="Arial"/>
          <w:b/>
          <w:sz w:val="20"/>
          <w:szCs w:val="20"/>
        </w:rPr>
        <w:t xml:space="preserve">go to </w:t>
      </w:r>
      <w:hyperlink r:id="rId6" w:history="1">
        <w:r w:rsidR="007F4934" w:rsidRPr="00F503D0">
          <w:rPr>
            <w:rStyle w:val="Hyperlink"/>
            <w:rFonts w:ascii="Arial" w:hAnsi="Arial" w:cs="Arial"/>
            <w:b/>
            <w:sz w:val="20"/>
            <w:szCs w:val="20"/>
          </w:rPr>
          <w:t>www.ohioliving.org/careers</w:t>
        </w:r>
      </w:hyperlink>
      <w:r w:rsidR="00AD361A" w:rsidRPr="00F503D0">
        <w:rPr>
          <w:rFonts w:ascii="Arial" w:hAnsi="Arial" w:cs="Arial"/>
          <w:b/>
          <w:sz w:val="20"/>
          <w:szCs w:val="20"/>
        </w:rPr>
        <w:t>.</w:t>
      </w:r>
    </w:p>
    <w:p w:rsidR="00042102" w:rsidRDefault="00042102" w:rsidP="00B726E3">
      <w:pPr>
        <w:autoSpaceDE w:val="0"/>
        <w:autoSpaceDN w:val="0"/>
        <w:adjustRightInd w:val="0"/>
        <w:jc w:val="center"/>
        <w:rPr>
          <w:rFonts w:ascii="Arial" w:hAnsi="Arial" w:cs="Arial"/>
          <w:b/>
          <w:sz w:val="20"/>
          <w:szCs w:val="20"/>
        </w:rPr>
      </w:pPr>
    </w:p>
    <w:p w:rsidR="00042102" w:rsidRPr="00F503D0" w:rsidRDefault="00042102" w:rsidP="00B726E3">
      <w:pPr>
        <w:autoSpaceDE w:val="0"/>
        <w:autoSpaceDN w:val="0"/>
        <w:adjustRightInd w:val="0"/>
        <w:jc w:val="center"/>
        <w:rPr>
          <w:rFonts w:ascii="Arial" w:hAnsi="Arial" w:cs="Arial"/>
          <w:b/>
          <w:sz w:val="20"/>
          <w:szCs w:val="20"/>
        </w:rPr>
      </w:pPr>
      <w:r>
        <w:rPr>
          <w:rStyle w:val="Strong"/>
          <w:i/>
          <w:iCs/>
        </w:rPr>
        <w:t>Please include your cover letter and resume in the same document upload when you apply!</w:t>
      </w:r>
    </w:p>
    <w:p w:rsidR="00D03C5E" w:rsidRPr="00F503D0" w:rsidRDefault="00D03C5E" w:rsidP="00B726E3">
      <w:pPr>
        <w:autoSpaceDE w:val="0"/>
        <w:autoSpaceDN w:val="0"/>
        <w:adjustRightInd w:val="0"/>
        <w:jc w:val="center"/>
        <w:rPr>
          <w:rFonts w:ascii="Arial" w:hAnsi="Arial" w:cs="Arial"/>
          <w:b/>
          <w:sz w:val="20"/>
          <w:szCs w:val="20"/>
        </w:rPr>
      </w:pPr>
    </w:p>
    <w:p w:rsidR="00B726E3" w:rsidRPr="00F503D0" w:rsidRDefault="00B726E3" w:rsidP="00B726E3">
      <w:pPr>
        <w:autoSpaceDE w:val="0"/>
        <w:autoSpaceDN w:val="0"/>
        <w:adjustRightInd w:val="0"/>
        <w:jc w:val="center"/>
        <w:rPr>
          <w:rFonts w:ascii="Arial" w:hAnsi="Arial" w:cs="Arial"/>
          <w:b/>
          <w:sz w:val="20"/>
          <w:szCs w:val="20"/>
        </w:rPr>
      </w:pPr>
    </w:p>
    <w:p w:rsidR="001B48BF" w:rsidRDefault="001B48BF" w:rsidP="001B48BF">
      <w:pPr>
        <w:pStyle w:val="NormalWeb"/>
        <w:spacing w:before="0" w:beforeAutospacing="0" w:after="0" w:afterAutospacing="0"/>
        <w:rPr>
          <w:rStyle w:val="Strong"/>
          <w:rFonts w:ascii="Arial" w:eastAsia="Calibri" w:hAnsi="Arial" w:cs="Arial"/>
          <w:sz w:val="20"/>
          <w:szCs w:val="20"/>
        </w:rPr>
      </w:pPr>
      <w:r w:rsidRPr="001B48BF">
        <w:rPr>
          <w:rStyle w:val="Strong"/>
          <w:rFonts w:ascii="Arial" w:eastAsia="Calibri" w:hAnsi="Arial" w:cs="Arial"/>
          <w:sz w:val="20"/>
          <w:szCs w:val="20"/>
        </w:rPr>
        <w:t xml:space="preserve">Ohio Living is among the country's leading comprehensive resources on aging well. Our Ohio-based services range from a variety of housing options in one of our life plan communities through the full continuum of care to post-acute home health and hospice support for adults, wherever they live. Ohio Living Foundation raises several million dollars annually to support </w:t>
      </w:r>
      <w:r w:rsidRPr="001B48BF">
        <w:rPr>
          <w:rStyle w:val="Strong"/>
          <w:rFonts w:ascii="Arial" w:eastAsia="Calibri" w:hAnsi="Arial" w:cs="Arial"/>
          <w:sz w:val="20"/>
          <w:szCs w:val="20"/>
        </w:rPr>
        <w:lastRenderedPageBreak/>
        <w:t>charity care, special programs, capital expansion and endowment. Most importantly, we’re a company that:</w:t>
      </w:r>
    </w:p>
    <w:p w:rsidR="00A8682D" w:rsidRPr="00F503D0" w:rsidRDefault="00A8682D" w:rsidP="006852DD">
      <w:pPr>
        <w:pStyle w:val="NormalWeb"/>
        <w:numPr>
          <w:ilvl w:val="0"/>
          <w:numId w:val="21"/>
        </w:numPr>
        <w:spacing w:before="0" w:beforeAutospacing="0" w:after="0" w:afterAutospacing="0"/>
        <w:rPr>
          <w:rStyle w:val="Strong"/>
          <w:rFonts w:ascii="Arial" w:eastAsia="Calibri" w:hAnsi="Arial" w:cs="Arial"/>
          <w:sz w:val="20"/>
          <w:szCs w:val="20"/>
        </w:rPr>
      </w:pPr>
      <w:r w:rsidRPr="00F503D0">
        <w:rPr>
          <w:rStyle w:val="Strong"/>
          <w:rFonts w:ascii="Arial" w:eastAsia="Calibri" w:hAnsi="Arial" w:cs="Arial"/>
          <w:sz w:val="20"/>
          <w:szCs w:val="20"/>
        </w:rPr>
        <w:t>makes its mission the heart of our organization</w:t>
      </w:r>
    </w:p>
    <w:p w:rsidR="00A8682D" w:rsidRPr="00F503D0" w:rsidRDefault="00A8682D" w:rsidP="005861D8">
      <w:pPr>
        <w:pStyle w:val="NormalWeb"/>
        <w:numPr>
          <w:ilvl w:val="0"/>
          <w:numId w:val="1"/>
        </w:numPr>
        <w:spacing w:before="0" w:beforeAutospacing="0" w:after="0" w:afterAutospacing="0"/>
        <w:rPr>
          <w:rStyle w:val="Strong"/>
          <w:rFonts w:ascii="Arial" w:eastAsia="Calibri" w:hAnsi="Arial" w:cs="Arial"/>
          <w:sz w:val="20"/>
          <w:szCs w:val="20"/>
        </w:rPr>
      </w:pPr>
      <w:r w:rsidRPr="00F503D0">
        <w:rPr>
          <w:rStyle w:val="Strong"/>
          <w:rFonts w:ascii="Arial" w:eastAsia="Calibri" w:hAnsi="Arial" w:cs="Arial"/>
          <w:sz w:val="20"/>
          <w:szCs w:val="20"/>
        </w:rPr>
        <w:t>has a reputation for consistently exceeding the needs and expectations of those we serve</w:t>
      </w:r>
    </w:p>
    <w:p w:rsidR="00A8682D" w:rsidRPr="00F503D0" w:rsidRDefault="00A8682D" w:rsidP="005861D8">
      <w:pPr>
        <w:pStyle w:val="NormalWeb"/>
        <w:numPr>
          <w:ilvl w:val="0"/>
          <w:numId w:val="1"/>
        </w:numPr>
        <w:spacing w:before="0" w:beforeAutospacing="0" w:after="0" w:afterAutospacing="0"/>
        <w:rPr>
          <w:rStyle w:val="Strong"/>
          <w:rFonts w:ascii="Arial" w:eastAsia="Calibri" w:hAnsi="Arial" w:cs="Arial"/>
          <w:sz w:val="20"/>
          <w:szCs w:val="20"/>
        </w:rPr>
      </w:pPr>
      <w:r w:rsidRPr="00F503D0">
        <w:rPr>
          <w:rStyle w:val="Strong"/>
          <w:rFonts w:ascii="Arial" w:eastAsia="Calibri" w:hAnsi="Arial" w:cs="Arial"/>
          <w:sz w:val="20"/>
          <w:szCs w:val="20"/>
        </w:rPr>
        <w:t>provides an engaging, team-oriented workplace dedicated to career, family and faith</w:t>
      </w:r>
    </w:p>
    <w:p w:rsidR="00A8682D" w:rsidRPr="00F503D0" w:rsidRDefault="00A8682D" w:rsidP="005861D8">
      <w:pPr>
        <w:pStyle w:val="NormalWeb"/>
        <w:numPr>
          <w:ilvl w:val="0"/>
          <w:numId w:val="1"/>
        </w:numPr>
        <w:spacing w:before="0" w:beforeAutospacing="0" w:after="0" w:afterAutospacing="0"/>
        <w:rPr>
          <w:rStyle w:val="Strong"/>
          <w:rFonts w:ascii="Arial" w:eastAsia="Calibri" w:hAnsi="Arial" w:cs="Arial"/>
          <w:sz w:val="20"/>
          <w:szCs w:val="20"/>
        </w:rPr>
      </w:pPr>
      <w:r w:rsidRPr="00F503D0">
        <w:rPr>
          <w:rStyle w:val="Strong"/>
          <w:rFonts w:ascii="Arial" w:eastAsia="Calibri" w:hAnsi="Arial" w:cs="Arial"/>
          <w:sz w:val="20"/>
          <w:szCs w:val="20"/>
        </w:rPr>
        <w:t>commits to recognizing our employees for a job well done</w:t>
      </w:r>
    </w:p>
    <w:p w:rsidR="00A8682D" w:rsidRPr="00F503D0" w:rsidRDefault="00A8682D" w:rsidP="00A8682D">
      <w:pPr>
        <w:pStyle w:val="NormalWeb"/>
        <w:spacing w:before="0" w:beforeAutospacing="0" w:after="0" w:afterAutospacing="0"/>
        <w:rPr>
          <w:rStyle w:val="Strong"/>
          <w:rFonts w:ascii="Arial" w:eastAsia="Calibri" w:hAnsi="Arial" w:cs="Arial"/>
          <w:sz w:val="20"/>
          <w:szCs w:val="20"/>
        </w:rPr>
      </w:pPr>
      <w:r w:rsidRPr="00F503D0">
        <w:rPr>
          <w:rStyle w:val="Strong"/>
          <w:rFonts w:ascii="Arial" w:eastAsia="Calibri" w:hAnsi="Arial" w:cs="Arial"/>
          <w:sz w:val="20"/>
          <w:szCs w:val="20"/>
        </w:rPr>
        <w:t xml:space="preserve"> </w:t>
      </w:r>
    </w:p>
    <w:p w:rsidR="00A8682D" w:rsidRPr="00F503D0" w:rsidRDefault="00A8682D" w:rsidP="00A8682D">
      <w:pPr>
        <w:pStyle w:val="NormalWeb"/>
        <w:spacing w:before="0" w:beforeAutospacing="0" w:after="0" w:afterAutospacing="0"/>
        <w:rPr>
          <w:rStyle w:val="Strong"/>
          <w:rFonts w:ascii="Arial" w:eastAsia="Calibri" w:hAnsi="Arial" w:cs="Arial"/>
          <w:sz w:val="20"/>
          <w:szCs w:val="20"/>
        </w:rPr>
      </w:pPr>
    </w:p>
    <w:p w:rsidR="00A8682D" w:rsidRPr="00F503D0" w:rsidRDefault="00A8682D" w:rsidP="00A8682D">
      <w:pPr>
        <w:pStyle w:val="NormalWeb"/>
        <w:spacing w:before="0" w:beforeAutospacing="0" w:after="0" w:afterAutospacing="0"/>
        <w:rPr>
          <w:rStyle w:val="Strong"/>
          <w:rFonts w:ascii="Arial" w:eastAsia="Calibri" w:hAnsi="Arial" w:cs="Arial"/>
          <w:sz w:val="20"/>
          <w:szCs w:val="20"/>
        </w:rPr>
      </w:pPr>
      <w:r w:rsidRPr="00F503D0">
        <w:rPr>
          <w:rStyle w:val="Strong"/>
          <w:rFonts w:ascii="Arial" w:eastAsia="Calibri" w:hAnsi="Arial" w:cs="Arial"/>
          <w:sz w:val="20"/>
          <w:szCs w:val="20"/>
        </w:rPr>
        <w:t>We're looking for people who:</w:t>
      </w:r>
    </w:p>
    <w:p w:rsidR="00A8682D" w:rsidRPr="00F503D0" w:rsidRDefault="00A8682D" w:rsidP="005861D8">
      <w:pPr>
        <w:pStyle w:val="NormalWeb"/>
        <w:numPr>
          <w:ilvl w:val="0"/>
          <w:numId w:val="2"/>
        </w:numPr>
        <w:spacing w:before="0" w:beforeAutospacing="0" w:after="0" w:afterAutospacing="0"/>
        <w:rPr>
          <w:rStyle w:val="Strong"/>
          <w:rFonts w:ascii="Arial" w:eastAsia="Calibri" w:hAnsi="Arial" w:cs="Arial"/>
          <w:sz w:val="20"/>
          <w:szCs w:val="20"/>
        </w:rPr>
      </w:pPr>
      <w:r w:rsidRPr="00F503D0">
        <w:rPr>
          <w:rStyle w:val="Strong"/>
          <w:rFonts w:ascii="Arial" w:eastAsia="Calibri" w:hAnsi="Arial" w:cs="Arial"/>
          <w:sz w:val="20"/>
          <w:szCs w:val="20"/>
        </w:rPr>
        <w:t>have a passion for helping people, solving problems and contributing to a positive work environment</w:t>
      </w:r>
    </w:p>
    <w:p w:rsidR="00A8682D" w:rsidRPr="00F503D0" w:rsidRDefault="00A8682D" w:rsidP="005861D8">
      <w:pPr>
        <w:pStyle w:val="NormalWeb"/>
        <w:numPr>
          <w:ilvl w:val="0"/>
          <w:numId w:val="2"/>
        </w:numPr>
        <w:spacing w:before="0" w:beforeAutospacing="0" w:after="0" w:afterAutospacing="0"/>
        <w:rPr>
          <w:rStyle w:val="Strong"/>
          <w:rFonts w:ascii="Arial" w:eastAsia="Calibri" w:hAnsi="Arial" w:cs="Arial"/>
          <w:sz w:val="20"/>
          <w:szCs w:val="20"/>
        </w:rPr>
      </w:pPr>
      <w:r w:rsidRPr="00F503D0">
        <w:rPr>
          <w:rStyle w:val="Strong"/>
          <w:rFonts w:ascii="Arial" w:eastAsia="Calibri" w:hAnsi="Arial" w:cs="Arial"/>
          <w:sz w:val="20"/>
          <w:szCs w:val="20"/>
        </w:rPr>
        <w:t>are excited about bringing their personal standards and ideals to work each day</w:t>
      </w:r>
    </w:p>
    <w:p w:rsidR="00A8682D" w:rsidRPr="00F503D0" w:rsidRDefault="00A8682D" w:rsidP="005861D8">
      <w:pPr>
        <w:pStyle w:val="NormalWeb"/>
        <w:numPr>
          <w:ilvl w:val="0"/>
          <w:numId w:val="2"/>
        </w:numPr>
        <w:spacing w:before="0" w:beforeAutospacing="0" w:after="0" w:afterAutospacing="0"/>
        <w:rPr>
          <w:rStyle w:val="Strong"/>
          <w:rFonts w:ascii="Arial" w:eastAsia="Calibri" w:hAnsi="Arial" w:cs="Arial"/>
          <w:sz w:val="20"/>
          <w:szCs w:val="20"/>
        </w:rPr>
      </w:pPr>
      <w:r w:rsidRPr="00F503D0">
        <w:rPr>
          <w:rStyle w:val="Strong"/>
          <w:rFonts w:ascii="Arial" w:eastAsia="Calibri" w:hAnsi="Arial" w:cs="Arial"/>
          <w:sz w:val="20"/>
          <w:szCs w:val="20"/>
        </w:rPr>
        <w:t>understand that HOW you do your job is just as important as WHAT you do in your job</w:t>
      </w:r>
    </w:p>
    <w:p w:rsidR="00A8682D" w:rsidRPr="00F503D0" w:rsidRDefault="00A8682D" w:rsidP="00A8682D">
      <w:pPr>
        <w:pStyle w:val="NormalWeb"/>
        <w:spacing w:before="0" w:beforeAutospacing="0" w:after="0" w:afterAutospacing="0"/>
        <w:rPr>
          <w:rStyle w:val="Strong"/>
          <w:rFonts w:ascii="Arial" w:eastAsia="Calibri" w:hAnsi="Arial" w:cs="Arial"/>
          <w:sz w:val="20"/>
          <w:szCs w:val="20"/>
        </w:rPr>
      </w:pPr>
      <w:r w:rsidRPr="00F503D0">
        <w:rPr>
          <w:rStyle w:val="Strong"/>
          <w:rFonts w:ascii="Arial" w:eastAsia="Calibri" w:hAnsi="Arial" w:cs="Arial"/>
          <w:sz w:val="20"/>
          <w:szCs w:val="20"/>
        </w:rPr>
        <w:t xml:space="preserve"> </w:t>
      </w:r>
    </w:p>
    <w:p w:rsidR="00A8682D" w:rsidRPr="00F503D0" w:rsidRDefault="00A8682D" w:rsidP="00A8682D">
      <w:pPr>
        <w:pStyle w:val="NormalWeb"/>
        <w:spacing w:before="0" w:beforeAutospacing="0" w:after="0" w:afterAutospacing="0"/>
        <w:rPr>
          <w:rStyle w:val="Strong"/>
          <w:rFonts w:ascii="Arial" w:eastAsia="Calibri" w:hAnsi="Arial" w:cs="Arial"/>
          <w:sz w:val="20"/>
          <w:szCs w:val="20"/>
        </w:rPr>
      </w:pPr>
    </w:p>
    <w:p w:rsidR="006852DD" w:rsidRPr="006852DD" w:rsidRDefault="006852DD" w:rsidP="006852DD">
      <w:pPr>
        <w:pStyle w:val="NormalWeb"/>
        <w:spacing w:before="0" w:beforeAutospacing="0" w:after="0" w:afterAutospacing="0"/>
        <w:rPr>
          <w:rStyle w:val="Strong"/>
          <w:rFonts w:ascii="Arial" w:eastAsia="Calibri" w:hAnsi="Arial" w:cs="Arial"/>
          <w:sz w:val="20"/>
          <w:szCs w:val="20"/>
        </w:rPr>
      </w:pPr>
      <w:r w:rsidRPr="006852DD">
        <w:rPr>
          <w:rStyle w:val="Strong"/>
          <w:rFonts w:ascii="Arial" w:eastAsia="Calibri" w:hAnsi="Arial" w:cs="Arial"/>
          <w:sz w:val="20"/>
          <w:szCs w:val="20"/>
        </w:rPr>
        <w:t>Why work at Ohio Livin</w:t>
      </w:r>
      <w:r w:rsidR="001B48BF">
        <w:rPr>
          <w:rStyle w:val="Strong"/>
          <w:rFonts w:ascii="Arial" w:eastAsia="Calibri" w:hAnsi="Arial" w:cs="Arial"/>
          <w:sz w:val="20"/>
          <w:szCs w:val="20"/>
        </w:rPr>
        <w:t>g</w:t>
      </w:r>
      <w:r w:rsidRPr="006852DD">
        <w:rPr>
          <w:rStyle w:val="Strong"/>
          <w:rFonts w:ascii="Arial" w:eastAsia="Calibri" w:hAnsi="Arial" w:cs="Arial"/>
          <w:sz w:val="20"/>
          <w:szCs w:val="20"/>
        </w:rPr>
        <w:t>?</w:t>
      </w:r>
    </w:p>
    <w:p w:rsidR="006852DD" w:rsidRPr="006852DD" w:rsidRDefault="006852DD" w:rsidP="006852DD">
      <w:pPr>
        <w:pStyle w:val="NormalWeb"/>
        <w:spacing w:before="0" w:beforeAutospacing="0" w:after="0" w:afterAutospacing="0"/>
        <w:rPr>
          <w:rStyle w:val="Strong"/>
          <w:rFonts w:ascii="Arial" w:eastAsia="Calibri" w:hAnsi="Arial" w:cs="Arial"/>
          <w:sz w:val="20"/>
          <w:szCs w:val="20"/>
        </w:rPr>
      </w:pPr>
    </w:p>
    <w:p w:rsidR="001B48BF" w:rsidRDefault="001B48BF" w:rsidP="001B48BF">
      <w:pPr>
        <w:pStyle w:val="NormalWeb"/>
        <w:spacing w:before="0" w:beforeAutospacing="0" w:after="0" w:afterAutospacing="0"/>
        <w:rPr>
          <w:rStyle w:val="Strong"/>
          <w:rFonts w:ascii="Arial" w:eastAsia="Calibri" w:hAnsi="Arial" w:cs="Arial"/>
          <w:sz w:val="20"/>
          <w:szCs w:val="20"/>
        </w:rPr>
      </w:pPr>
      <w:r w:rsidRPr="001B48BF">
        <w:rPr>
          <w:rStyle w:val="Strong"/>
          <w:rFonts w:ascii="Arial" w:eastAsia="Calibri" w:hAnsi="Arial" w:cs="Arial"/>
          <w:sz w:val="20"/>
          <w:szCs w:val="20"/>
        </w:rPr>
        <w:t>Depending on an employee’s full-time, part-time or PRN status, they may benefit from:</w:t>
      </w:r>
    </w:p>
    <w:p w:rsidR="006852DD" w:rsidRPr="006852DD" w:rsidRDefault="006852DD" w:rsidP="006852DD">
      <w:pPr>
        <w:pStyle w:val="NormalWeb"/>
        <w:numPr>
          <w:ilvl w:val="0"/>
          <w:numId w:val="22"/>
        </w:numPr>
        <w:spacing w:before="0" w:beforeAutospacing="0" w:after="0" w:afterAutospacing="0"/>
        <w:rPr>
          <w:rStyle w:val="Strong"/>
          <w:rFonts w:ascii="Arial" w:eastAsia="Calibri" w:hAnsi="Arial" w:cs="Arial"/>
          <w:sz w:val="20"/>
          <w:szCs w:val="20"/>
        </w:rPr>
      </w:pPr>
      <w:r w:rsidRPr="006852DD">
        <w:rPr>
          <w:rStyle w:val="Strong"/>
          <w:rFonts w:ascii="Arial" w:eastAsia="Calibri" w:hAnsi="Arial" w:cs="Arial"/>
          <w:sz w:val="20"/>
          <w:szCs w:val="20"/>
        </w:rPr>
        <w:t>competitive wages</w:t>
      </w:r>
    </w:p>
    <w:p w:rsidR="006852DD" w:rsidRPr="006852DD" w:rsidRDefault="006852DD" w:rsidP="006852DD">
      <w:pPr>
        <w:pStyle w:val="NormalWeb"/>
        <w:numPr>
          <w:ilvl w:val="0"/>
          <w:numId w:val="22"/>
        </w:numPr>
        <w:spacing w:before="0" w:beforeAutospacing="0" w:after="0" w:afterAutospacing="0"/>
        <w:rPr>
          <w:rStyle w:val="Strong"/>
          <w:rFonts w:ascii="Arial" w:eastAsia="Calibri" w:hAnsi="Arial" w:cs="Arial"/>
          <w:sz w:val="20"/>
          <w:szCs w:val="20"/>
        </w:rPr>
      </w:pPr>
      <w:r w:rsidRPr="006852DD">
        <w:rPr>
          <w:rStyle w:val="Strong"/>
          <w:rFonts w:ascii="Arial" w:eastAsia="Calibri" w:hAnsi="Arial" w:cs="Arial"/>
          <w:sz w:val="20"/>
          <w:szCs w:val="20"/>
        </w:rPr>
        <w:t xml:space="preserve">affordable medical, dental, and vision insurance </w:t>
      </w:r>
    </w:p>
    <w:p w:rsidR="006852DD" w:rsidRPr="006852DD" w:rsidRDefault="006852DD" w:rsidP="006852DD">
      <w:pPr>
        <w:pStyle w:val="NormalWeb"/>
        <w:numPr>
          <w:ilvl w:val="0"/>
          <w:numId w:val="22"/>
        </w:numPr>
        <w:spacing w:before="0" w:beforeAutospacing="0" w:after="0" w:afterAutospacing="0"/>
        <w:rPr>
          <w:rStyle w:val="Strong"/>
          <w:rFonts w:ascii="Arial" w:eastAsia="Calibri" w:hAnsi="Arial" w:cs="Arial"/>
          <w:sz w:val="20"/>
          <w:szCs w:val="20"/>
        </w:rPr>
      </w:pPr>
      <w:r w:rsidRPr="006852DD">
        <w:rPr>
          <w:rStyle w:val="Strong"/>
          <w:rFonts w:ascii="Arial" w:eastAsia="Calibri" w:hAnsi="Arial" w:cs="Arial"/>
          <w:sz w:val="20"/>
          <w:szCs w:val="20"/>
        </w:rPr>
        <w:t xml:space="preserve">403b retirement savings </w:t>
      </w:r>
    </w:p>
    <w:p w:rsidR="006852DD" w:rsidRPr="006852DD" w:rsidRDefault="006852DD" w:rsidP="006852DD">
      <w:pPr>
        <w:pStyle w:val="NormalWeb"/>
        <w:numPr>
          <w:ilvl w:val="0"/>
          <w:numId w:val="22"/>
        </w:numPr>
        <w:spacing w:before="0" w:beforeAutospacing="0" w:after="0" w:afterAutospacing="0"/>
        <w:rPr>
          <w:rStyle w:val="Strong"/>
          <w:rFonts w:ascii="Arial" w:eastAsia="Calibri" w:hAnsi="Arial" w:cs="Arial"/>
          <w:sz w:val="20"/>
          <w:szCs w:val="20"/>
        </w:rPr>
      </w:pPr>
      <w:r w:rsidRPr="006852DD">
        <w:rPr>
          <w:rStyle w:val="Strong"/>
          <w:rFonts w:ascii="Arial" w:eastAsia="Calibri" w:hAnsi="Arial" w:cs="Arial"/>
          <w:sz w:val="20"/>
          <w:szCs w:val="20"/>
        </w:rPr>
        <w:t>paid time off including your birthday</w:t>
      </w:r>
    </w:p>
    <w:p w:rsidR="006852DD" w:rsidRPr="006852DD" w:rsidRDefault="006852DD" w:rsidP="006852DD">
      <w:pPr>
        <w:pStyle w:val="NormalWeb"/>
        <w:numPr>
          <w:ilvl w:val="0"/>
          <w:numId w:val="22"/>
        </w:numPr>
        <w:spacing w:before="0" w:beforeAutospacing="0" w:after="0" w:afterAutospacing="0"/>
        <w:rPr>
          <w:rStyle w:val="Strong"/>
          <w:rFonts w:ascii="Arial" w:eastAsia="Calibri" w:hAnsi="Arial" w:cs="Arial"/>
          <w:sz w:val="20"/>
          <w:szCs w:val="20"/>
        </w:rPr>
      </w:pPr>
      <w:r w:rsidRPr="006852DD">
        <w:rPr>
          <w:rStyle w:val="Strong"/>
          <w:rFonts w:ascii="Arial" w:eastAsia="Calibri" w:hAnsi="Arial" w:cs="Arial"/>
          <w:sz w:val="20"/>
          <w:szCs w:val="20"/>
        </w:rPr>
        <w:t>training, continuing education, and education assistance</w:t>
      </w:r>
    </w:p>
    <w:p w:rsidR="006852DD" w:rsidRPr="006852DD" w:rsidRDefault="006852DD" w:rsidP="006852DD">
      <w:pPr>
        <w:pStyle w:val="NormalWeb"/>
        <w:numPr>
          <w:ilvl w:val="0"/>
          <w:numId w:val="22"/>
        </w:numPr>
        <w:spacing w:before="0" w:beforeAutospacing="0" w:after="0" w:afterAutospacing="0"/>
        <w:rPr>
          <w:rStyle w:val="Strong"/>
          <w:rFonts w:ascii="Arial" w:eastAsia="Calibri" w:hAnsi="Arial" w:cs="Arial"/>
          <w:sz w:val="20"/>
          <w:szCs w:val="20"/>
        </w:rPr>
      </w:pPr>
      <w:r w:rsidRPr="006852DD">
        <w:rPr>
          <w:rStyle w:val="Strong"/>
          <w:rFonts w:ascii="Arial" w:eastAsia="Calibri" w:hAnsi="Arial" w:cs="Arial"/>
          <w:sz w:val="20"/>
          <w:szCs w:val="20"/>
        </w:rPr>
        <w:t>pay advances up to $500</w:t>
      </w:r>
    </w:p>
    <w:p w:rsidR="006852DD" w:rsidRPr="006852DD" w:rsidRDefault="006852DD" w:rsidP="006852DD">
      <w:pPr>
        <w:pStyle w:val="NormalWeb"/>
        <w:numPr>
          <w:ilvl w:val="0"/>
          <w:numId w:val="22"/>
        </w:numPr>
        <w:spacing w:before="0" w:beforeAutospacing="0" w:after="0" w:afterAutospacing="0"/>
        <w:rPr>
          <w:rStyle w:val="Strong"/>
          <w:rFonts w:ascii="Arial" w:eastAsia="Calibri" w:hAnsi="Arial" w:cs="Arial"/>
          <w:sz w:val="20"/>
          <w:szCs w:val="20"/>
        </w:rPr>
      </w:pPr>
      <w:r w:rsidRPr="006852DD">
        <w:rPr>
          <w:rStyle w:val="Strong"/>
          <w:rFonts w:ascii="Arial" w:eastAsia="Calibri" w:hAnsi="Arial" w:cs="Arial"/>
          <w:sz w:val="20"/>
          <w:szCs w:val="20"/>
        </w:rPr>
        <w:t>the latest technology</w:t>
      </w:r>
    </w:p>
    <w:p w:rsidR="006852DD" w:rsidRPr="006852DD" w:rsidRDefault="006852DD" w:rsidP="006852DD">
      <w:pPr>
        <w:pStyle w:val="NormalWeb"/>
        <w:numPr>
          <w:ilvl w:val="0"/>
          <w:numId w:val="22"/>
        </w:numPr>
        <w:spacing w:before="0" w:beforeAutospacing="0" w:after="0" w:afterAutospacing="0"/>
        <w:rPr>
          <w:rStyle w:val="Strong"/>
          <w:rFonts w:ascii="Arial" w:eastAsia="Calibri" w:hAnsi="Arial" w:cs="Arial"/>
          <w:sz w:val="20"/>
          <w:szCs w:val="20"/>
        </w:rPr>
      </w:pPr>
      <w:r w:rsidRPr="006852DD">
        <w:rPr>
          <w:rStyle w:val="Strong"/>
          <w:rFonts w:ascii="Arial" w:eastAsia="Calibri" w:hAnsi="Arial" w:cs="Arial"/>
          <w:sz w:val="20"/>
          <w:szCs w:val="20"/>
        </w:rPr>
        <w:t>unlimited career opportunities</w:t>
      </w:r>
    </w:p>
    <w:p w:rsidR="006852DD" w:rsidRPr="006852DD" w:rsidRDefault="006852DD" w:rsidP="006852DD">
      <w:pPr>
        <w:pStyle w:val="NormalWeb"/>
        <w:numPr>
          <w:ilvl w:val="0"/>
          <w:numId w:val="22"/>
        </w:numPr>
        <w:spacing w:before="0" w:beforeAutospacing="0" w:after="0" w:afterAutospacing="0"/>
        <w:rPr>
          <w:rStyle w:val="Strong"/>
          <w:rFonts w:ascii="Arial" w:eastAsia="Calibri" w:hAnsi="Arial" w:cs="Arial"/>
          <w:sz w:val="20"/>
          <w:szCs w:val="20"/>
        </w:rPr>
      </w:pPr>
      <w:r w:rsidRPr="006852DD">
        <w:rPr>
          <w:rStyle w:val="Strong"/>
          <w:rFonts w:ascii="Arial" w:eastAsia="Calibri" w:hAnsi="Arial" w:cs="Arial"/>
          <w:sz w:val="20"/>
          <w:szCs w:val="20"/>
        </w:rPr>
        <w:t>and much more!</w:t>
      </w:r>
    </w:p>
    <w:p w:rsidR="00A8682D" w:rsidRPr="00F503D0" w:rsidRDefault="00A8682D" w:rsidP="006852DD">
      <w:pPr>
        <w:pStyle w:val="NormalWeb"/>
        <w:spacing w:before="0" w:beforeAutospacing="0" w:after="0" w:afterAutospacing="0"/>
        <w:rPr>
          <w:rStyle w:val="Strong"/>
          <w:rFonts w:ascii="Arial" w:eastAsia="Calibri" w:hAnsi="Arial" w:cs="Arial"/>
          <w:sz w:val="20"/>
          <w:szCs w:val="20"/>
        </w:rPr>
      </w:pPr>
      <w:r w:rsidRPr="00F503D0">
        <w:rPr>
          <w:rStyle w:val="Strong"/>
          <w:rFonts w:ascii="Arial" w:eastAsia="Calibri" w:hAnsi="Arial" w:cs="Arial"/>
          <w:sz w:val="20"/>
          <w:szCs w:val="20"/>
        </w:rPr>
        <w:t xml:space="preserve"> </w:t>
      </w:r>
    </w:p>
    <w:p w:rsidR="00A8682D" w:rsidRPr="00F503D0" w:rsidRDefault="00A8682D" w:rsidP="00A8682D">
      <w:pPr>
        <w:pStyle w:val="NormalWeb"/>
        <w:spacing w:before="0" w:beforeAutospacing="0" w:after="0" w:afterAutospacing="0"/>
        <w:rPr>
          <w:rStyle w:val="Strong"/>
          <w:rFonts w:ascii="Arial" w:eastAsia="Calibri" w:hAnsi="Arial" w:cs="Arial"/>
          <w:sz w:val="20"/>
          <w:szCs w:val="20"/>
        </w:rPr>
      </w:pPr>
    </w:p>
    <w:p w:rsidR="00A8682D" w:rsidRPr="00F503D0" w:rsidRDefault="00A8682D" w:rsidP="00A8682D">
      <w:pPr>
        <w:pStyle w:val="NormalWeb"/>
        <w:spacing w:before="0" w:beforeAutospacing="0" w:after="0" w:afterAutospacing="0"/>
        <w:rPr>
          <w:rStyle w:val="Strong"/>
          <w:rFonts w:ascii="Arial" w:eastAsia="Calibri" w:hAnsi="Arial" w:cs="Arial"/>
          <w:sz w:val="20"/>
          <w:szCs w:val="20"/>
        </w:rPr>
      </w:pPr>
      <w:r w:rsidRPr="00F503D0">
        <w:rPr>
          <w:rStyle w:val="Strong"/>
          <w:rFonts w:ascii="Arial" w:eastAsia="Calibri" w:hAnsi="Arial" w:cs="Arial"/>
          <w:sz w:val="20"/>
          <w:szCs w:val="20"/>
        </w:rPr>
        <w:t>Who is Ohio Living?</w:t>
      </w:r>
    </w:p>
    <w:p w:rsidR="00A8682D" w:rsidRPr="00F503D0" w:rsidRDefault="00A8682D" w:rsidP="00A8682D">
      <w:pPr>
        <w:pStyle w:val="NormalWeb"/>
        <w:spacing w:before="0" w:beforeAutospacing="0" w:after="0" w:afterAutospacing="0"/>
        <w:rPr>
          <w:rStyle w:val="Strong"/>
          <w:rFonts w:ascii="Arial" w:eastAsia="Calibri" w:hAnsi="Arial" w:cs="Arial"/>
          <w:sz w:val="20"/>
          <w:szCs w:val="20"/>
        </w:rPr>
      </w:pPr>
    </w:p>
    <w:p w:rsidR="00A8682D" w:rsidRPr="00F503D0" w:rsidRDefault="00A8682D" w:rsidP="00A8682D">
      <w:pPr>
        <w:pStyle w:val="NormalWeb"/>
        <w:spacing w:before="0" w:beforeAutospacing="0" w:after="0" w:afterAutospacing="0"/>
        <w:rPr>
          <w:rStyle w:val="Strong"/>
          <w:rFonts w:ascii="Arial" w:eastAsia="Calibri" w:hAnsi="Arial" w:cs="Arial"/>
          <w:sz w:val="20"/>
          <w:szCs w:val="20"/>
        </w:rPr>
      </w:pPr>
      <w:r w:rsidRPr="00F503D0">
        <w:rPr>
          <w:rStyle w:val="Strong"/>
          <w:rFonts w:ascii="Arial" w:eastAsia="Calibri" w:hAnsi="Arial" w:cs="Arial"/>
          <w:sz w:val="20"/>
          <w:szCs w:val="20"/>
        </w:rPr>
        <w:t>Headquartered in Columbus, Ohio Living is one of the nation's largest not-for-profit, multi-site senior living organizations. Since its founding in 1922, Ohio Living has defined the highest standards of quality of life for adults through its 13 life plan communities and Ohio Living Home Health &amp; Hospice.</w:t>
      </w:r>
    </w:p>
    <w:p w:rsidR="00A8682D" w:rsidRPr="00F503D0" w:rsidRDefault="00A8682D" w:rsidP="00A8682D">
      <w:pPr>
        <w:pStyle w:val="NormalWeb"/>
        <w:spacing w:before="0" w:beforeAutospacing="0" w:after="0" w:afterAutospacing="0"/>
        <w:rPr>
          <w:rStyle w:val="Strong"/>
          <w:rFonts w:ascii="Arial" w:eastAsia="Calibri" w:hAnsi="Arial" w:cs="Arial"/>
          <w:sz w:val="20"/>
          <w:szCs w:val="20"/>
        </w:rPr>
      </w:pPr>
      <w:r w:rsidRPr="00F503D0">
        <w:rPr>
          <w:rStyle w:val="Strong"/>
          <w:rFonts w:ascii="Arial" w:eastAsia="Calibri" w:hAnsi="Arial" w:cs="Arial"/>
          <w:sz w:val="20"/>
          <w:szCs w:val="20"/>
        </w:rPr>
        <w:t xml:space="preserve"> </w:t>
      </w:r>
    </w:p>
    <w:p w:rsidR="00A8682D" w:rsidRPr="00F503D0" w:rsidRDefault="00A8682D" w:rsidP="00A8682D">
      <w:pPr>
        <w:pStyle w:val="NormalWeb"/>
        <w:spacing w:before="0" w:beforeAutospacing="0" w:after="0" w:afterAutospacing="0"/>
        <w:jc w:val="center"/>
        <w:rPr>
          <w:rStyle w:val="Strong"/>
          <w:rFonts w:ascii="Arial" w:eastAsia="Calibri" w:hAnsi="Arial" w:cs="Arial"/>
          <w:sz w:val="20"/>
          <w:szCs w:val="20"/>
        </w:rPr>
      </w:pPr>
      <w:r w:rsidRPr="00F503D0">
        <w:rPr>
          <w:rFonts w:ascii="Arial" w:hAnsi="Arial" w:cs="Arial"/>
          <w:noProof/>
          <w:sz w:val="20"/>
          <w:szCs w:val="20"/>
        </w:rPr>
        <w:drawing>
          <wp:inline distT="0" distB="0" distL="0" distR="0">
            <wp:extent cx="238125" cy="238125"/>
            <wp:effectExtent l="0" t="0" r="9525" b="9525"/>
            <wp:docPr id="11" name="Picture 11" descr="https://recruiting.adp.com/portal-upload/RTI_1141141/htmlassets/OL_Logos/Compass_Only_-_Color.jpg?x=0.3552530878554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recruiting.adp.com/portal-upload/RTI_1141141/htmlassets/OL_Logos/Compass_Only_-_Color.jpg?x=0.355253087855435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A8682D" w:rsidRPr="00F503D0" w:rsidRDefault="00A8682D" w:rsidP="00A8682D">
      <w:pPr>
        <w:pStyle w:val="NormalWeb"/>
        <w:spacing w:before="0" w:beforeAutospacing="0" w:after="0" w:afterAutospacing="0"/>
        <w:rPr>
          <w:rStyle w:val="Strong"/>
          <w:rFonts w:ascii="Arial" w:eastAsia="Calibri" w:hAnsi="Arial" w:cs="Arial"/>
          <w:sz w:val="20"/>
          <w:szCs w:val="20"/>
        </w:rPr>
      </w:pPr>
    </w:p>
    <w:p w:rsidR="00A8682D" w:rsidRPr="00F503D0" w:rsidRDefault="00A8682D" w:rsidP="00A8682D">
      <w:pPr>
        <w:pStyle w:val="NormalWeb"/>
        <w:spacing w:before="0" w:beforeAutospacing="0" w:after="0" w:afterAutospacing="0"/>
        <w:rPr>
          <w:rStyle w:val="Strong"/>
          <w:rFonts w:ascii="Arial" w:eastAsia="Calibri" w:hAnsi="Arial" w:cs="Arial"/>
          <w:sz w:val="20"/>
          <w:szCs w:val="20"/>
        </w:rPr>
      </w:pPr>
      <w:r w:rsidRPr="00F503D0">
        <w:rPr>
          <w:rStyle w:val="Strong"/>
          <w:rFonts w:ascii="Arial" w:eastAsia="Calibri" w:hAnsi="Arial" w:cs="Arial"/>
          <w:sz w:val="20"/>
          <w:szCs w:val="20"/>
        </w:rPr>
        <w:t>Our mission is to provide adults with caring and quality services toward the enhancement of physical, mental and spiritual well-being consistent with the Christian Gospel.</w:t>
      </w:r>
    </w:p>
    <w:p w:rsidR="00A8682D" w:rsidRPr="00F503D0" w:rsidRDefault="00A8682D" w:rsidP="00A8682D">
      <w:pPr>
        <w:pStyle w:val="NormalWeb"/>
        <w:spacing w:before="0" w:beforeAutospacing="0" w:after="0" w:afterAutospacing="0"/>
        <w:rPr>
          <w:rStyle w:val="Strong"/>
          <w:rFonts w:ascii="Arial" w:eastAsia="Calibri" w:hAnsi="Arial" w:cs="Arial"/>
          <w:sz w:val="20"/>
          <w:szCs w:val="20"/>
        </w:rPr>
      </w:pPr>
    </w:p>
    <w:p w:rsidR="00A8682D" w:rsidRPr="00F503D0" w:rsidRDefault="00A8682D" w:rsidP="00A8682D">
      <w:pPr>
        <w:pStyle w:val="NormalWeb"/>
        <w:spacing w:before="0" w:beforeAutospacing="0" w:after="0" w:afterAutospacing="0"/>
        <w:jc w:val="center"/>
        <w:rPr>
          <w:rStyle w:val="Strong"/>
          <w:rFonts w:ascii="Arial" w:eastAsia="Calibri" w:hAnsi="Arial" w:cs="Arial"/>
          <w:sz w:val="20"/>
          <w:szCs w:val="20"/>
        </w:rPr>
      </w:pPr>
      <w:r w:rsidRPr="00F503D0">
        <w:rPr>
          <w:rStyle w:val="Strong"/>
          <w:rFonts w:ascii="Arial" w:eastAsia="Calibri" w:hAnsi="Arial" w:cs="Arial"/>
          <w:sz w:val="20"/>
          <w:szCs w:val="20"/>
        </w:rPr>
        <w:t>Our Values:</w:t>
      </w:r>
    </w:p>
    <w:p w:rsidR="00A8682D" w:rsidRPr="00F503D0" w:rsidRDefault="00A8682D" w:rsidP="00A8682D">
      <w:pPr>
        <w:pStyle w:val="NormalWeb"/>
        <w:spacing w:before="0" w:beforeAutospacing="0" w:after="0" w:afterAutospacing="0"/>
        <w:jc w:val="center"/>
        <w:rPr>
          <w:rStyle w:val="Strong"/>
          <w:rFonts w:ascii="Arial" w:eastAsia="Calibri" w:hAnsi="Arial" w:cs="Arial"/>
          <w:sz w:val="20"/>
          <w:szCs w:val="20"/>
        </w:rPr>
      </w:pPr>
      <w:r w:rsidRPr="00F503D0">
        <w:rPr>
          <w:rStyle w:val="Strong"/>
          <w:rFonts w:ascii="Arial" w:eastAsia="Calibri" w:hAnsi="Arial" w:cs="Arial"/>
          <w:sz w:val="20"/>
          <w:szCs w:val="20"/>
        </w:rPr>
        <w:t>Care * Integrity * Customer Service</w:t>
      </w:r>
    </w:p>
    <w:p w:rsidR="00A8682D" w:rsidRPr="00F503D0" w:rsidRDefault="00A8682D" w:rsidP="00A8682D">
      <w:pPr>
        <w:pStyle w:val="NormalWeb"/>
        <w:spacing w:before="0" w:beforeAutospacing="0" w:after="0" w:afterAutospacing="0"/>
        <w:jc w:val="center"/>
        <w:rPr>
          <w:rStyle w:val="Strong"/>
          <w:rFonts w:ascii="Arial" w:eastAsia="Calibri" w:hAnsi="Arial" w:cs="Arial"/>
          <w:sz w:val="20"/>
          <w:szCs w:val="20"/>
        </w:rPr>
      </w:pPr>
      <w:r w:rsidRPr="00F503D0">
        <w:rPr>
          <w:rStyle w:val="Strong"/>
          <w:rFonts w:ascii="Arial" w:eastAsia="Calibri" w:hAnsi="Arial" w:cs="Arial"/>
          <w:sz w:val="20"/>
          <w:szCs w:val="20"/>
        </w:rPr>
        <w:t>Innovation * Financial Stewardship * Leadership</w:t>
      </w:r>
    </w:p>
    <w:p w:rsidR="00A8682D" w:rsidRPr="00F503D0" w:rsidRDefault="00A8682D" w:rsidP="00A8682D">
      <w:pPr>
        <w:pStyle w:val="NormalWeb"/>
        <w:spacing w:before="0" w:beforeAutospacing="0" w:after="0" w:afterAutospacing="0"/>
        <w:rPr>
          <w:rStyle w:val="Strong"/>
          <w:rFonts w:ascii="Arial" w:eastAsia="Calibri" w:hAnsi="Arial" w:cs="Arial"/>
          <w:sz w:val="20"/>
          <w:szCs w:val="20"/>
        </w:rPr>
      </w:pPr>
    </w:p>
    <w:p w:rsidR="00D03C5E" w:rsidRPr="005861D8" w:rsidRDefault="00D03C5E" w:rsidP="00A8682D">
      <w:pPr>
        <w:pStyle w:val="NormalWeb"/>
        <w:spacing w:before="0" w:beforeAutospacing="0" w:after="0" w:afterAutospacing="0"/>
        <w:rPr>
          <w:rStyle w:val="Strong"/>
          <w:rFonts w:ascii="Arial" w:eastAsia="Calibri" w:hAnsi="Arial" w:cs="Arial"/>
          <w:sz w:val="20"/>
          <w:szCs w:val="20"/>
        </w:rPr>
      </w:pPr>
    </w:p>
    <w:p w:rsidR="000B7475" w:rsidRPr="005861D8" w:rsidRDefault="00D03C5E" w:rsidP="006852DD">
      <w:pPr>
        <w:pStyle w:val="NormalWeb"/>
        <w:spacing w:before="0" w:beforeAutospacing="0" w:after="0" w:afterAutospacing="0"/>
        <w:jc w:val="center"/>
        <w:rPr>
          <w:rFonts w:ascii="Arial" w:hAnsi="Arial" w:cs="Arial"/>
        </w:rPr>
      </w:pPr>
      <w:r w:rsidRPr="005861D8">
        <w:rPr>
          <w:rFonts w:ascii="Arial" w:hAnsi="Arial" w:cs="Arial"/>
          <w:b/>
          <w:bCs/>
          <w:noProof/>
          <w:color w:val="000000"/>
          <w:sz w:val="17"/>
          <w:szCs w:val="17"/>
          <w:shd w:val="clear" w:color="auto" w:fill="FFFFFF"/>
        </w:rPr>
        <w:drawing>
          <wp:inline distT="0" distB="0" distL="0" distR="0">
            <wp:extent cx="2076450" cy="609600"/>
            <wp:effectExtent l="0" t="0" r="0" b="0"/>
            <wp:docPr id="12" name="Picture 12" descr="https://mc1.airscorp.com/portal-upload/RMPOD1WebDocument/2019/1/clientdata_1141141/15/1005/3f436026-ec64-4bc0-9f6c-3c873d7ff4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mc1.airscorp.com/portal-upload/RMPOD1WebDocument/2019/1/clientdata_1141141/15/1005/3f436026-ec64-4bc0-9f6c-3c873d7ff46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6450" cy="609600"/>
                    </a:xfrm>
                    <a:prstGeom prst="rect">
                      <a:avLst/>
                    </a:prstGeom>
                    <a:noFill/>
                    <a:ln>
                      <a:noFill/>
                    </a:ln>
                  </pic:spPr>
                </pic:pic>
              </a:graphicData>
            </a:graphic>
          </wp:inline>
        </w:drawing>
      </w:r>
      <w:r w:rsidR="000B7475" w:rsidRPr="005861D8">
        <w:rPr>
          <w:rFonts w:ascii="Arial" w:hAnsi="Arial" w:cs="Arial"/>
        </w:rPr>
        <w:t> </w:t>
      </w:r>
    </w:p>
    <w:p w:rsidR="005C69D5" w:rsidRPr="005861D8" w:rsidRDefault="005C69D5" w:rsidP="00F503D0">
      <w:pPr>
        <w:spacing w:before="100" w:beforeAutospacing="1" w:after="100" w:afterAutospacing="1"/>
        <w:rPr>
          <w:rFonts w:ascii="Arial" w:eastAsia="Times New Roman" w:hAnsi="Arial" w:cs="Arial"/>
          <w:bCs/>
          <w:color w:val="000000"/>
        </w:rPr>
      </w:pPr>
      <w:r w:rsidRPr="005861D8">
        <w:rPr>
          <w:rFonts w:ascii="Arial" w:eastAsia="Times New Roman" w:hAnsi="Arial" w:cs="Arial"/>
        </w:rPr>
        <w:t> </w:t>
      </w:r>
    </w:p>
    <w:p w:rsidR="00AD361A" w:rsidRPr="005861D8" w:rsidRDefault="00AD361A" w:rsidP="005C69D5">
      <w:pPr>
        <w:pStyle w:val="NormalWeb"/>
        <w:rPr>
          <w:rFonts w:ascii="Arial" w:hAnsi="Arial" w:cs="Arial"/>
          <w:sz w:val="20"/>
          <w:szCs w:val="20"/>
        </w:rPr>
      </w:pPr>
    </w:p>
    <w:sectPr w:rsidR="00AD361A" w:rsidRPr="005861D8" w:rsidSect="006C060A">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62989"/>
    <w:multiLevelType w:val="hybridMultilevel"/>
    <w:tmpl w:val="73364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95845"/>
    <w:multiLevelType w:val="hybridMultilevel"/>
    <w:tmpl w:val="1B3E9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413D8"/>
    <w:multiLevelType w:val="hybridMultilevel"/>
    <w:tmpl w:val="E8CC7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3270B"/>
    <w:multiLevelType w:val="hybridMultilevel"/>
    <w:tmpl w:val="19842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10177"/>
    <w:multiLevelType w:val="hybridMultilevel"/>
    <w:tmpl w:val="C3CC2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60E9A"/>
    <w:multiLevelType w:val="hybridMultilevel"/>
    <w:tmpl w:val="A558A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F53A0"/>
    <w:multiLevelType w:val="hybridMultilevel"/>
    <w:tmpl w:val="65586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62D7C"/>
    <w:multiLevelType w:val="hybridMultilevel"/>
    <w:tmpl w:val="68644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491350"/>
    <w:multiLevelType w:val="hybridMultilevel"/>
    <w:tmpl w:val="4A7A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B7CE4"/>
    <w:multiLevelType w:val="hybridMultilevel"/>
    <w:tmpl w:val="07F0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983E3D"/>
    <w:multiLevelType w:val="hybridMultilevel"/>
    <w:tmpl w:val="F07A2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001E86"/>
    <w:multiLevelType w:val="hybridMultilevel"/>
    <w:tmpl w:val="62DE6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BC67F4"/>
    <w:multiLevelType w:val="hybridMultilevel"/>
    <w:tmpl w:val="B234F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4A76B8"/>
    <w:multiLevelType w:val="hybridMultilevel"/>
    <w:tmpl w:val="8350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8750F7"/>
    <w:multiLevelType w:val="hybridMultilevel"/>
    <w:tmpl w:val="C84EE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F47D46"/>
    <w:multiLevelType w:val="hybridMultilevel"/>
    <w:tmpl w:val="890C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4A05BF"/>
    <w:multiLevelType w:val="hybridMultilevel"/>
    <w:tmpl w:val="24C26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E434D1"/>
    <w:multiLevelType w:val="hybridMultilevel"/>
    <w:tmpl w:val="F84C3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6450EF"/>
    <w:multiLevelType w:val="hybridMultilevel"/>
    <w:tmpl w:val="32A8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7A5B3B"/>
    <w:multiLevelType w:val="hybridMultilevel"/>
    <w:tmpl w:val="74A2E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EA56D6"/>
    <w:multiLevelType w:val="hybridMultilevel"/>
    <w:tmpl w:val="40A8C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E03EA2"/>
    <w:multiLevelType w:val="hybridMultilevel"/>
    <w:tmpl w:val="2B9C7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1E6F9A"/>
    <w:multiLevelType w:val="hybridMultilevel"/>
    <w:tmpl w:val="90D25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E47569"/>
    <w:multiLevelType w:val="hybridMultilevel"/>
    <w:tmpl w:val="2B78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312811"/>
    <w:multiLevelType w:val="hybridMultilevel"/>
    <w:tmpl w:val="A508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FC1186"/>
    <w:multiLevelType w:val="hybridMultilevel"/>
    <w:tmpl w:val="C65E7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902EDF"/>
    <w:multiLevelType w:val="hybridMultilevel"/>
    <w:tmpl w:val="A3D83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891DB6"/>
    <w:multiLevelType w:val="hybridMultilevel"/>
    <w:tmpl w:val="234EE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042B72"/>
    <w:multiLevelType w:val="hybridMultilevel"/>
    <w:tmpl w:val="D6A05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83607D"/>
    <w:multiLevelType w:val="hybridMultilevel"/>
    <w:tmpl w:val="C9ECD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556E43"/>
    <w:multiLevelType w:val="hybridMultilevel"/>
    <w:tmpl w:val="93CC8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6416EF"/>
    <w:multiLevelType w:val="hybridMultilevel"/>
    <w:tmpl w:val="F7446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2D71EB"/>
    <w:multiLevelType w:val="hybridMultilevel"/>
    <w:tmpl w:val="4D9E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124844"/>
    <w:multiLevelType w:val="hybridMultilevel"/>
    <w:tmpl w:val="E1F4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91287E"/>
    <w:multiLevelType w:val="hybridMultilevel"/>
    <w:tmpl w:val="4E381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16"/>
  </w:num>
  <w:num w:numId="4">
    <w:abstractNumId w:val="21"/>
  </w:num>
  <w:num w:numId="5">
    <w:abstractNumId w:val="20"/>
  </w:num>
  <w:num w:numId="6">
    <w:abstractNumId w:val="11"/>
  </w:num>
  <w:num w:numId="7">
    <w:abstractNumId w:val="2"/>
  </w:num>
  <w:num w:numId="8">
    <w:abstractNumId w:val="14"/>
  </w:num>
  <w:num w:numId="9">
    <w:abstractNumId w:val="25"/>
  </w:num>
  <w:num w:numId="10">
    <w:abstractNumId w:val="4"/>
  </w:num>
  <w:num w:numId="11">
    <w:abstractNumId w:val="5"/>
  </w:num>
  <w:num w:numId="12">
    <w:abstractNumId w:val="1"/>
  </w:num>
  <w:num w:numId="13">
    <w:abstractNumId w:val="30"/>
  </w:num>
  <w:num w:numId="14">
    <w:abstractNumId w:val="8"/>
  </w:num>
  <w:num w:numId="15">
    <w:abstractNumId w:val="26"/>
  </w:num>
  <w:num w:numId="16">
    <w:abstractNumId w:val="27"/>
  </w:num>
  <w:num w:numId="17">
    <w:abstractNumId w:val="15"/>
  </w:num>
  <w:num w:numId="18">
    <w:abstractNumId w:val="9"/>
  </w:num>
  <w:num w:numId="19">
    <w:abstractNumId w:val="12"/>
  </w:num>
  <w:num w:numId="20">
    <w:abstractNumId w:val="0"/>
  </w:num>
  <w:num w:numId="21">
    <w:abstractNumId w:val="32"/>
  </w:num>
  <w:num w:numId="22">
    <w:abstractNumId w:val="19"/>
  </w:num>
  <w:num w:numId="23">
    <w:abstractNumId w:val="18"/>
  </w:num>
  <w:num w:numId="24">
    <w:abstractNumId w:val="6"/>
  </w:num>
  <w:num w:numId="25">
    <w:abstractNumId w:val="17"/>
  </w:num>
  <w:num w:numId="26">
    <w:abstractNumId w:val="34"/>
  </w:num>
  <w:num w:numId="27">
    <w:abstractNumId w:val="3"/>
  </w:num>
  <w:num w:numId="28">
    <w:abstractNumId w:val="29"/>
  </w:num>
  <w:num w:numId="29">
    <w:abstractNumId w:val="22"/>
  </w:num>
  <w:num w:numId="30">
    <w:abstractNumId w:val="10"/>
  </w:num>
  <w:num w:numId="31">
    <w:abstractNumId w:val="28"/>
  </w:num>
  <w:num w:numId="32">
    <w:abstractNumId w:val="7"/>
  </w:num>
  <w:num w:numId="33">
    <w:abstractNumId w:val="13"/>
  </w:num>
  <w:num w:numId="34">
    <w:abstractNumId w:val="33"/>
  </w:num>
  <w:num w:numId="35">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8C3"/>
    <w:rsid w:val="00014FD2"/>
    <w:rsid w:val="0002105F"/>
    <w:rsid w:val="00022F94"/>
    <w:rsid w:val="00042102"/>
    <w:rsid w:val="00065518"/>
    <w:rsid w:val="000958C3"/>
    <w:rsid w:val="000A1E01"/>
    <w:rsid w:val="000B2A72"/>
    <w:rsid w:val="000B6EEF"/>
    <w:rsid w:val="000B7475"/>
    <w:rsid w:val="000F5219"/>
    <w:rsid w:val="00137DF0"/>
    <w:rsid w:val="001678A8"/>
    <w:rsid w:val="00170F5A"/>
    <w:rsid w:val="001B0018"/>
    <w:rsid w:val="001B48BF"/>
    <w:rsid w:val="00202312"/>
    <w:rsid w:val="00253B6E"/>
    <w:rsid w:val="0029532E"/>
    <w:rsid w:val="002C0173"/>
    <w:rsid w:val="002D37A8"/>
    <w:rsid w:val="002F03E7"/>
    <w:rsid w:val="00312C88"/>
    <w:rsid w:val="003151B9"/>
    <w:rsid w:val="00315EE3"/>
    <w:rsid w:val="00382F66"/>
    <w:rsid w:val="0038381E"/>
    <w:rsid w:val="00393F83"/>
    <w:rsid w:val="00396519"/>
    <w:rsid w:val="003A5D99"/>
    <w:rsid w:val="003B7B3D"/>
    <w:rsid w:val="003C6977"/>
    <w:rsid w:val="003D3A91"/>
    <w:rsid w:val="003E5C35"/>
    <w:rsid w:val="00445E69"/>
    <w:rsid w:val="00511F27"/>
    <w:rsid w:val="005861D8"/>
    <w:rsid w:val="005C69D5"/>
    <w:rsid w:val="005F2001"/>
    <w:rsid w:val="006254EF"/>
    <w:rsid w:val="006513C5"/>
    <w:rsid w:val="00667809"/>
    <w:rsid w:val="0067374A"/>
    <w:rsid w:val="006852DD"/>
    <w:rsid w:val="00694C45"/>
    <w:rsid w:val="006B69E1"/>
    <w:rsid w:val="006C060A"/>
    <w:rsid w:val="006D2EE8"/>
    <w:rsid w:val="006E5B10"/>
    <w:rsid w:val="0076683F"/>
    <w:rsid w:val="007F4934"/>
    <w:rsid w:val="008527AE"/>
    <w:rsid w:val="00856960"/>
    <w:rsid w:val="008A7B34"/>
    <w:rsid w:val="008C7B30"/>
    <w:rsid w:val="00976E35"/>
    <w:rsid w:val="00997A0A"/>
    <w:rsid w:val="009C091A"/>
    <w:rsid w:val="009D0E82"/>
    <w:rsid w:val="00A0394D"/>
    <w:rsid w:val="00A11EEF"/>
    <w:rsid w:val="00A2568C"/>
    <w:rsid w:val="00A35929"/>
    <w:rsid w:val="00A42C69"/>
    <w:rsid w:val="00A5745D"/>
    <w:rsid w:val="00A8682D"/>
    <w:rsid w:val="00AD361A"/>
    <w:rsid w:val="00AD6A68"/>
    <w:rsid w:val="00B10DE1"/>
    <w:rsid w:val="00B726E3"/>
    <w:rsid w:val="00B92B4F"/>
    <w:rsid w:val="00BE4448"/>
    <w:rsid w:val="00BF098C"/>
    <w:rsid w:val="00C26A49"/>
    <w:rsid w:val="00C27186"/>
    <w:rsid w:val="00C3176C"/>
    <w:rsid w:val="00C61A39"/>
    <w:rsid w:val="00C648FF"/>
    <w:rsid w:val="00CB4F96"/>
    <w:rsid w:val="00D03C5E"/>
    <w:rsid w:val="00D1211C"/>
    <w:rsid w:val="00D569C5"/>
    <w:rsid w:val="00D744B8"/>
    <w:rsid w:val="00D8069D"/>
    <w:rsid w:val="00DC2B45"/>
    <w:rsid w:val="00E32BA6"/>
    <w:rsid w:val="00E90FE8"/>
    <w:rsid w:val="00EE3F30"/>
    <w:rsid w:val="00EE4CAC"/>
    <w:rsid w:val="00EF1D9B"/>
    <w:rsid w:val="00F503D0"/>
    <w:rsid w:val="00F576A5"/>
    <w:rsid w:val="00F732A4"/>
    <w:rsid w:val="00F76D19"/>
    <w:rsid w:val="00F86904"/>
    <w:rsid w:val="00FC14D1"/>
    <w:rsid w:val="00FC5022"/>
    <w:rsid w:val="00FC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7F1B4E-4663-4408-B22B-9A1A22674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94D"/>
    <w:rPr>
      <w:sz w:val="22"/>
      <w:szCs w:val="22"/>
    </w:rPr>
  </w:style>
  <w:style w:type="paragraph" w:styleId="Heading2">
    <w:name w:val="heading 2"/>
    <w:basedOn w:val="Normal"/>
    <w:link w:val="Heading2Char"/>
    <w:uiPriority w:val="9"/>
    <w:qFormat/>
    <w:rsid w:val="000958C3"/>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58C3"/>
    <w:rPr>
      <w:rFonts w:ascii="Times New Roman" w:eastAsia="Times New Roman" w:hAnsi="Times New Roman" w:cs="Times New Roman"/>
      <w:b/>
      <w:bCs/>
      <w:sz w:val="36"/>
      <w:szCs w:val="36"/>
    </w:rPr>
  </w:style>
  <w:style w:type="character" w:styleId="Strong">
    <w:name w:val="Strong"/>
    <w:basedOn w:val="DefaultParagraphFont"/>
    <w:uiPriority w:val="22"/>
    <w:qFormat/>
    <w:rsid w:val="000958C3"/>
    <w:rPr>
      <w:b/>
      <w:bCs/>
    </w:rPr>
  </w:style>
  <w:style w:type="paragraph" w:styleId="NormalWeb">
    <w:name w:val="Normal (Web)"/>
    <w:basedOn w:val="Normal"/>
    <w:uiPriority w:val="99"/>
    <w:unhideWhenUsed/>
    <w:rsid w:val="000958C3"/>
    <w:pPr>
      <w:spacing w:before="100" w:beforeAutospacing="1" w:after="100" w:afterAutospacing="1"/>
    </w:pPr>
    <w:rPr>
      <w:rFonts w:ascii="Times New Roman" w:eastAsia="Times New Roman" w:hAnsi="Times New Roman"/>
      <w:sz w:val="24"/>
      <w:szCs w:val="24"/>
    </w:rPr>
  </w:style>
  <w:style w:type="paragraph" w:customStyle="1" w:styleId="a">
    <w:name w:val="_"/>
    <w:basedOn w:val="Normal"/>
    <w:rsid w:val="00C27186"/>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32" w:hanging="432"/>
    </w:pPr>
    <w:rPr>
      <w:rFonts w:ascii="Arial" w:eastAsia="Times New Roman" w:hAnsi="Arial"/>
      <w:szCs w:val="20"/>
    </w:rPr>
  </w:style>
  <w:style w:type="character" w:styleId="Hyperlink">
    <w:name w:val="Hyperlink"/>
    <w:basedOn w:val="DefaultParagraphFont"/>
    <w:uiPriority w:val="99"/>
    <w:unhideWhenUsed/>
    <w:rsid w:val="00A11EEF"/>
    <w:rPr>
      <w:color w:val="0000FF"/>
      <w:u w:val="single"/>
    </w:rPr>
  </w:style>
  <w:style w:type="character" w:customStyle="1" w:styleId="apple-converted-space">
    <w:name w:val="apple-converted-space"/>
    <w:basedOn w:val="DefaultParagraphFont"/>
    <w:rsid w:val="00BE4448"/>
  </w:style>
  <w:style w:type="paragraph" w:styleId="BalloonText">
    <w:name w:val="Balloon Text"/>
    <w:basedOn w:val="Normal"/>
    <w:link w:val="BalloonTextChar"/>
    <w:uiPriority w:val="99"/>
    <w:semiHidden/>
    <w:unhideWhenUsed/>
    <w:rsid w:val="00856960"/>
    <w:rPr>
      <w:rFonts w:ascii="Tahoma" w:hAnsi="Tahoma" w:cs="Tahoma"/>
      <w:sz w:val="16"/>
      <w:szCs w:val="16"/>
    </w:rPr>
  </w:style>
  <w:style w:type="character" w:customStyle="1" w:styleId="BalloonTextChar">
    <w:name w:val="Balloon Text Char"/>
    <w:basedOn w:val="DefaultParagraphFont"/>
    <w:link w:val="BalloonText"/>
    <w:uiPriority w:val="99"/>
    <w:semiHidden/>
    <w:rsid w:val="00856960"/>
    <w:rPr>
      <w:rFonts w:ascii="Tahoma" w:hAnsi="Tahoma" w:cs="Tahoma"/>
      <w:sz w:val="16"/>
      <w:szCs w:val="16"/>
    </w:rPr>
  </w:style>
  <w:style w:type="paragraph" w:styleId="ListParagraph">
    <w:name w:val="List Paragraph"/>
    <w:basedOn w:val="Normal"/>
    <w:uiPriority w:val="34"/>
    <w:qFormat/>
    <w:rsid w:val="00856960"/>
    <w:pPr>
      <w:ind w:left="720"/>
      <w:contextualSpacing/>
    </w:pPr>
  </w:style>
  <w:style w:type="paragraph" w:styleId="BodyText">
    <w:name w:val="Body Text"/>
    <w:basedOn w:val="Normal"/>
    <w:link w:val="BodyTextChar"/>
    <w:semiHidden/>
    <w:rsid w:val="00F576A5"/>
    <w:rPr>
      <w:rFonts w:ascii="Times New Roman" w:eastAsia="Times New Roman" w:hAnsi="Times New Roman"/>
      <w:i/>
      <w:sz w:val="24"/>
      <w:szCs w:val="20"/>
    </w:rPr>
  </w:style>
  <w:style w:type="character" w:customStyle="1" w:styleId="BodyTextChar">
    <w:name w:val="Body Text Char"/>
    <w:basedOn w:val="DefaultParagraphFont"/>
    <w:link w:val="BodyText"/>
    <w:semiHidden/>
    <w:rsid w:val="00F576A5"/>
    <w:rPr>
      <w:rFonts w:ascii="Times New Roman" w:eastAsia="Times New Roman" w:hAnsi="Times New Roman"/>
      <w:i/>
      <w:sz w:val="24"/>
    </w:rPr>
  </w:style>
  <w:style w:type="character" w:styleId="Emphasis">
    <w:name w:val="Emphasis"/>
    <w:basedOn w:val="DefaultParagraphFont"/>
    <w:uiPriority w:val="20"/>
    <w:qFormat/>
    <w:rsid w:val="00393F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79863">
      <w:bodyDiv w:val="1"/>
      <w:marLeft w:val="0"/>
      <w:marRight w:val="0"/>
      <w:marTop w:val="0"/>
      <w:marBottom w:val="0"/>
      <w:divBdr>
        <w:top w:val="none" w:sz="0" w:space="0" w:color="auto"/>
        <w:left w:val="none" w:sz="0" w:space="0" w:color="auto"/>
        <w:bottom w:val="none" w:sz="0" w:space="0" w:color="auto"/>
        <w:right w:val="none" w:sz="0" w:space="0" w:color="auto"/>
      </w:divBdr>
    </w:div>
    <w:div w:id="102654518">
      <w:bodyDiv w:val="1"/>
      <w:marLeft w:val="0"/>
      <w:marRight w:val="0"/>
      <w:marTop w:val="0"/>
      <w:marBottom w:val="0"/>
      <w:divBdr>
        <w:top w:val="none" w:sz="0" w:space="0" w:color="auto"/>
        <w:left w:val="none" w:sz="0" w:space="0" w:color="auto"/>
        <w:bottom w:val="none" w:sz="0" w:space="0" w:color="auto"/>
        <w:right w:val="none" w:sz="0" w:space="0" w:color="auto"/>
      </w:divBdr>
      <w:divsChild>
        <w:div w:id="1865288985">
          <w:marLeft w:val="0"/>
          <w:marRight w:val="0"/>
          <w:marTop w:val="0"/>
          <w:marBottom w:val="0"/>
          <w:divBdr>
            <w:top w:val="none" w:sz="0" w:space="0" w:color="auto"/>
            <w:left w:val="none" w:sz="0" w:space="0" w:color="auto"/>
            <w:bottom w:val="none" w:sz="0" w:space="0" w:color="auto"/>
            <w:right w:val="none" w:sz="0" w:space="0" w:color="auto"/>
          </w:divBdr>
        </w:div>
      </w:divsChild>
    </w:div>
    <w:div w:id="109251987">
      <w:bodyDiv w:val="1"/>
      <w:marLeft w:val="0"/>
      <w:marRight w:val="0"/>
      <w:marTop w:val="0"/>
      <w:marBottom w:val="0"/>
      <w:divBdr>
        <w:top w:val="none" w:sz="0" w:space="0" w:color="auto"/>
        <w:left w:val="none" w:sz="0" w:space="0" w:color="auto"/>
        <w:bottom w:val="none" w:sz="0" w:space="0" w:color="auto"/>
        <w:right w:val="none" w:sz="0" w:space="0" w:color="auto"/>
      </w:divBdr>
    </w:div>
    <w:div w:id="150339843">
      <w:bodyDiv w:val="1"/>
      <w:marLeft w:val="0"/>
      <w:marRight w:val="0"/>
      <w:marTop w:val="0"/>
      <w:marBottom w:val="0"/>
      <w:divBdr>
        <w:top w:val="none" w:sz="0" w:space="0" w:color="auto"/>
        <w:left w:val="none" w:sz="0" w:space="0" w:color="auto"/>
        <w:bottom w:val="none" w:sz="0" w:space="0" w:color="auto"/>
        <w:right w:val="none" w:sz="0" w:space="0" w:color="auto"/>
      </w:divBdr>
    </w:div>
    <w:div w:id="257448385">
      <w:bodyDiv w:val="1"/>
      <w:marLeft w:val="0"/>
      <w:marRight w:val="0"/>
      <w:marTop w:val="0"/>
      <w:marBottom w:val="0"/>
      <w:divBdr>
        <w:top w:val="none" w:sz="0" w:space="0" w:color="auto"/>
        <w:left w:val="none" w:sz="0" w:space="0" w:color="auto"/>
        <w:bottom w:val="none" w:sz="0" w:space="0" w:color="auto"/>
        <w:right w:val="none" w:sz="0" w:space="0" w:color="auto"/>
      </w:divBdr>
    </w:div>
    <w:div w:id="284580170">
      <w:bodyDiv w:val="1"/>
      <w:marLeft w:val="0"/>
      <w:marRight w:val="0"/>
      <w:marTop w:val="0"/>
      <w:marBottom w:val="0"/>
      <w:divBdr>
        <w:top w:val="none" w:sz="0" w:space="0" w:color="auto"/>
        <w:left w:val="none" w:sz="0" w:space="0" w:color="auto"/>
        <w:bottom w:val="none" w:sz="0" w:space="0" w:color="auto"/>
        <w:right w:val="none" w:sz="0" w:space="0" w:color="auto"/>
      </w:divBdr>
    </w:div>
    <w:div w:id="286205717">
      <w:bodyDiv w:val="1"/>
      <w:marLeft w:val="0"/>
      <w:marRight w:val="0"/>
      <w:marTop w:val="0"/>
      <w:marBottom w:val="0"/>
      <w:divBdr>
        <w:top w:val="none" w:sz="0" w:space="0" w:color="auto"/>
        <w:left w:val="none" w:sz="0" w:space="0" w:color="auto"/>
        <w:bottom w:val="none" w:sz="0" w:space="0" w:color="auto"/>
        <w:right w:val="none" w:sz="0" w:space="0" w:color="auto"/>
      </w:divBdr>
    </w:div>
    <w:div w:id="292372706">
      <w:bodyDiv w:val="1"/>
      <w:marLeft w:val="0"/>
      <w:marRight w:val="0"/>
      <w:marTop w:val="0"/>
      <w:marBottom w:val="0"/>
      <w:divBdr>
        <w:top w:val="none" w:sz="0" w:space="0" w:color="auto"/>
        <w:left w:val="none" w:sz="0" w:space="0" w:color="auto"/>
        <w:bottom w:val="none" w:sz="0" w:space="0" w:color="auto"/>
        <w:right w:val="none" w:sz="0" w:space="0" w:color="auto"/>
      </w:divBdr>
    </w:div>
    <w:div w:id="315962871">
      <w:bodyDiv w:val="1"/>
      <w:marLeft w:val="0"/>
      <w:marRight w:val="0"/>
      <w:marTop w:val="0"/>
      <w:marBottom w:val="0"/>
      <w:divBdr>
        <w:top w:val="none" w:sz="0" w:space="0" w:color="auto"/>
        <w:left w:val="none" w:sz="0" w:space="0" w:color="auto"/>
        <w:bottom w:val="none" w:sz="0" w:space="0" w:color="auto"/>
        <w:right w:val="none" w:sz="0" w:space="0" w:color="auto"/>
      </w:divBdr>
    </w:div>
    <w:div w:id="333264504">
      <w:bodyDiv w:val="1"/>
      <w:marLeft w:val="0"/>
      <w:marRight w:val="0"/>
      <w:marTop w:val="0"/>
      <w:marBottom w:val="0"/>
      <w:divBdr>
        <w:top w:val="none" w:sz="0" w:space="0" w:color="auto"/>
        <w:left w:val="none" w:sz="0" w:space="0" w:color="auto"/>
        <w:bottom w:val="none" w:sz="0" w:space="0" w:color="auto"/>
        <w:right w:val="none" w:sz="0" w:space="0" w:color="auto"/>
      </w:divBdr>
    </w:div>
    <w:div w:id="351348130">
      <w:bodyDiv w:val="1"/>
      <w:marLeft w:val="0"/>
      <w:marRight w:val="0"/>
      <w:marTop w:val="0"/>
      <w:marBottom w:val="0"/>
      <w:divBdr>
        <w:top w:val="none" w:sz="0" w:space="0" w:color="auto"/>
        <w:left w:val="none" w:sz="0" w:space="0" w:color="auto"/>
        <w:bottom w:val="none" w:sz="0" w:space="0" w:color="auto"/>
        <w:right w:val="none" w:sz="0" w:space="0" w:color="auto"/>
      </w:divBdr>
    </w:div>
    <w:div w:id="370886614">
      <w:bodyDiv w:val="1"/>
      <w:marLeft w:val="120"/>
      <w:marRight w:val="120"/>
      <w:marTop w:val="120"/>
      <w:marBottom w:val="120"/>
      <w:divBdr>
        <w:top w:val="none" w:sz="0" w:space="0" w:color="auto"/>
        <w:left w:val="none" w:sz="0" w:space="0" w:color="auto"/>
        <w:bottom w:val="none" w:sz="0" w:space="0" w:color="auto"/>
        <w:right w:val="none" w:sz="0" w:space="0" w:color="auto"/>
      </w:divBdr>
    </w:div>
    <w:div w:id="422065943">
      <w:bodyDiv w:val="1"/>
      <w:marLeft w:val="0"/>
      <w:marRight w:val="0"/>
      <w:marTop w:val="0"/>
      <w:marBottom w:val="0"/>
      <w:divBdr>
        <w:top w:val="none" w:sz="0" w:space="0" w:color="auto"/>
        <w:left w:val="none" w:sz="0" w:space="0" w:color="auto"/>
        <w:bottom w:val="none" w:sz="0" w:space="0" w:color="auto"/>
        <w:right w:val="none" w:sz="0" w:space="0" w:color="auto"/>
      </w:divBdr>
    </w:div>
    <w:div w:id="448938769">
      <w:bodyDiv w:val="1"/>
      <w:marLeft w:val="0"/>
      <w:marRight w:val="0"/>
      <w:marTop w:val="0"/>
      <w:marBottom w:val="0"/>
      <w:divBdr>
        <w:top w:val="none" w:sz="0" w:space="0" w:color="auto"/>
        <w:left w:val="none" w:sz="0" w:space="0" w:color="auto"/>
        <w:bottom w:val="none" w:sz="0" w:space="0" w:color="auto"/>
        <w:right w:val="none" w:sz="0" w:space="0" w:color="auto"/>
      </w:divBdr>
    </w:div>
    <w:div w:id="491607826">
      <w:bodyDiv w:val="1"/>
      <w:marLeft w:val="0"/>
      <w:marRight w:val="0"/>
      <w:marTop w:val="0"/>
      <w:marBottom w:val="0"/>
      <w:divBdr>
        <w:top w:val="none" w:sz="0" w:space="0" w:color="auto"/>
        <w:left w:val="none" w:sz="0" w:space="0" w:color="auto"/>
        <w:bottom w:val="none" w:sz="0" w:space="0" w:color="auto"/>
        <w:right w:val="none" w:sz="0" w:space="0" w:color="auto"/>
      </w:divBdr>
    </w:div>
    <w:div w:id="539516381">
      <w:bodyDiv w:val="1"/>
      <w:marLeft w:val="0"/>
      <w:marRight w:val="0"/>
      <w:marTop w:val="0"/>
      <w:marBottom w:val="0"/>
      <w:divBdr>
        <w:top w:val="none" w:sz="0" w:space="0" w:color="auto"/>
        <w:left w:val="none" w:sz="0" w:space="0" w:color="auto"/>
        <w:bottom w:val="none" w:sz="0" w:space="0" w:color="auto"/>
        <w:right w:val="none" w:sz="0" w:space="0" w:color="auto"/>
      </w:divBdr>
    </w:div>
    <w:div w:id="605043022">
      <w:bodyDiv w:val="1"/>
      <w:marLeft w:val="0"/>
      <w:marRight w:val="0"/>
      <w:marTop w:val="0"/>
      <w:marBottom w:val="0"/>
      <w:divBdr>
        <w:top w:val="none" w:sz="0" w:space="0" w:color="auto"/>
        <w:left w:val="none" w:sz="0" w:space="0" w:color="auto"/>
        <w:bottom w:val="none" w:sz="0" w:space="0" w:color="auto"/>
        <w:right w:val="none" w:sz="0" w:space="0" w:color="auto"/>
      </w:divBdr>
    </w:div>
    <w:div w:id="645473401">
      <w:bodyDiv w:val="1"/>
      <w:marLeft w:val="0"/>
      <w:marRight w:val="0"/>
      <w:marTop w:val="0"/>
      <w:marBottom w:val="0"/>
      <w:divBdr>
        <w:top w:val="none" w:sz="0" w:space="0" w:color="auto"/>
        <w:left w:val="none" w:sz="0" w:space="0" w:color="auto"/>
        <w:bottom w:val="none" w:sz="0" w:space="0" w:color="auto"/>
        <w:right w:val="none" w:sz="0" w:space="0" w:color="auto"/>
      </w:divBdr>
    </w:div>
    <w:div w:id="646014645">
      <w:bodyDiv w:val="1"/>
      <w:marLeft w:val="0"/>
      <w:marRight w:val="0"/>
      <w:marTop w:val="0"/>
      <w:marBottom w:val="0"/>
      <w:divBdr>
        <w:top w:val="none" w:sz="0" w:space="0" w:color="auto"/>
        <w:left w:val="none" w:sz="0" w:space="0" w:color="auto"/>
        <w:bottom w:val="none" w:sz="0" w:space="0" w:color="auto"/>
        <w:right w:val="none" w:sz="0" w:space="0" w:color="auto"/>
      </w:divBdr>
    </w:div>
    <w:div w:id="809711101">
      <w:bodyDiv w:val="1"/>
      <w:marLeft w:val="0"/>
      <w:marRight w:val="0"/>
      <w:marTop w:val="0"/>
      <w:marBottom w:val="0"/>
      <w:divBdr>
        <w:top w:val="none" w:sz="0" w:space="0" w:color="auto"/>
        <w:left w:val="none" w:sz="0" w:space="0" w:color="auto"/>
        <w:bottom w:val="none" w:sz="0" w:space="0" w:color="auto"/>
        <w:right w:val="none" w:sz="0" w:space="0" w:color="auto"/>
      </w:divBdr>
    </w:div>
    <w:div w:id="812789894">
      <w:bodyDiv w:val="1"/>
      <w:marLeft w:val="0"/>
      <w:marRight w:val="0"/>
      <w:marTop w:val="0"/>
      <w:marBottom w:val="0"/>
      <w:divBdr>
        <w:top w:val="none" w:sz="0" w:space="0" w:color="auto"/>
        <w:left w:val="none" w:sz="0" w:space="0" w:color="auto"/>
        <w:bottom w:val="none" w:sz="0" w:space="0" w:color="auto"/>
        <w:right w:val="none" w:sz="0" w:space="0" w:color="auto"/>
      </w:divBdr>
    </w:div>
    <w:div w:id="863715238">
      <w:bodyDiv w:val="1"/>
      <w:marLeft w:val="0"/>
      <w:marRight w:val="0"/>
      <w:marTop w:val="0"/>
      <w:marBottom w:val="0"/>
      <w:divBdr>
        <w:top w:val="none" w:sz="0" w:space="0" w:color="auto"/>
        <w:left w:val="none" w:sz="0" w:space="0" w:color="auto"/>
        <w:bottom w:val="none" w:sz="0" w:space="0" w:color="auto"/>
        <w:right w:val="none" w:sz="0" w:space="0" w:color="auto"/>
      </w:divBdr>
    </w:div>
    <w:div w:id="913319689">
      <w:bodyDiv w:val="1"/>
      <w:marLeft w:val="0"/>
      <w:marRight w:val="0"/>
      <w:marTop w:val="0"/>
      <w:marBottom w:val="0"/>
      <w:divBdr>
        <w:top w:val="none" w:sz="0" w:space="0" w:color="auto"/>
        <w:left w:val="none" w:sz="0" w:space="0" w:color="auto"/>
        <w:bottom w:val="none" w:sz="0" w:space="0" w:color="auto"/>
        <w:right w:val="none" w:sz="0" w:space="0" w:color="auto"/>
      </w:divBdr>
      <w:divsChild>
        <w:div w:id="344944440">
          <w:marLeft w:val="0"/>
          <w:marRight w:val="0"/>
          <w:marTop w:val="0"/>
          <w:marBottom w:val="0"/>
          <w:divBdr>
            <w:top w:val="none" w:sz="0" w:space="0" w:color="auto"/>
            <w:left w:val="none" w:sz="0" w:space="0" w:color="auto"/>
            <w:bottom w:val="none" w:sz="0" w:space="0" w:color="auto"/>
            <w:right w:val="none" w:sz="0" w:space="0" w:color="auto"/>
          </w:divBdr>
        </w:div>
        <w:div w:id="528374702">
          <w:marLeft w:val="0"/>
          <w:marRight w:val="0"/>
          <w:marTop w:val="0"/>
          <w:marBottom w:val="0"/>
          <w:divBdr>
            <w:top w:val="none" w:sz="0" w:space="0" w:color="auto"/>
            <w:left w:val="none" w:sz="0" w:space="0" w:color="auto"/>
            <w:bottom w:val="none" w:sz="0" w:space="0" w:color="auto"/>
            <w:right w:val="none" w:sz="0" w:space="0" w:color="auto"/>
          </w:divBdr>
        </w:div>
        <w:div w:id="1385761931">
          <w:marLeft w:val="60"/>
          <w:marRight w:val="0"/>
          <w:marTop w:val="0"/>
          <w:marBottom w:val="0"/>
          <w:divBdr>
            <w:top w:val="none" w:sz="0" w:space="0" w:color="auto"/>
            <w:left w:val="none" w:sz="0" w:space="0" w:color="auto"/>
            <w:bottom w:val="none" w:sz="0" w:space="0" w:color="auto"/>
            <w:right w:val="none" w:sz="0" w:space="0" w:color="auto"/>
          </w:divBdr>
        </w:div>
        <w:div w:id="1387484197">
          <w:marLeft w:val="0"/>
          <w:marRight w:val="0"/>
          <w:marTop w:val="0"/>
          <w:marBottom w:val="0"/>
          <w:divBdr>
            <w:top w:val="none" w:sz="0" w:space="0" w:color="auto"/>
            <w:left w:val="none" w:sz="0" w:space="0" w:color="auto"/>
            <w:bottom w:val="none" w:sz="0" w:space="0" w:color="auto"/>
            <w:right w:val="none" w:sz="0" w:space="0" w:color="auto"/>
          </w:divBdr>
        </w:div>
        <w:div w:id="1594896521">
          <w:marLeft w:val="0"/>
          <w:marRight w:val="0"/>
          <w:marTop w:val="0"/>
          <w:marBottom w:val="0"/>
          <w:divBdr>
            <w:top w:val="none" w:sz="0" w:space="0" w:color="auto"/>
            <w:left w:val="none" w:sz="0" w:space="0" w:color="auto"/>
            <w:bottom w:val="none" w:sz="0" w:space="0" w:color="auto"/>
            <w:right w:val="none" w:sz="0" w:space="0" w:color="auto"/>
          </w:divBdr>
        </w:div>
      </w:divsChild>
    </w:div>
    <w:div w:id="938412373">
      <w:bodyDiv w:val="1"/>
      <w:marLeft w:val="0"/>
      <w:marRight w:val="0"/>
      <w:marTop w:val="0"/>
      <w:marBottom w:val="0"/>
      <w:divBdr>
        <w:top w:val="none" w:sz="0" w:space="0" w:color="auto"/>
        <w:left w:val="none" w:sz="0" w:space="0" w:color="auto"/>
        <w:bottom w:val="none" w:sz="0" w:space="0" w:color="auto"/>
        <w:right w:val="none" w:sz="0" w:space="0" w:color="auto"/>
      </w:divBdr>
    </w:div>
    <w:div w:id="960913697">
      <w:bodyDiv w:val="1"/>
      <w:marLeft w:val="0"/>
      <w:marRight w:val="0"/>
      <w:marTop w:val="0"/>
      <w:marBottom w:val="0"/>
      <w:divBdr>
        <w:top w:val="none" w:sz="0" w:space="0" w:color="auto"/>
        <w:left w:val="none" w:sz="0" w:space="0" w:color="auto"/>
        <w:bottom w:val="none" w:sz="0" w:space="0" w:color="auto"/>
        <w:right w:val="none" w:sz="0" w:space="0" w:color="auto"/>
      </w:divBdr>
    </w:div>
    <w:div w:id="970012937">
      <w:bodyDiv w:val="1"/>
      <w:marLeft w:val="60"/>
      <w:marRight w:val="60"/>
      <w:marTop w:val="60"/>
      <w:marBottom w:val="15"/>
      <w:divBdr>
        <w:top w:val="none" w:sz="0" w:space="0" w:color="auto"/>
        <w:left w:val="none" w:sz="0" w:space="0" w:color="auto"/>
        <w:bottom w:val="none" w:sz="0" w:space="0" w:color="auto"/>
        <w:right w:val="none" w:sz="0" w:space="0" w:color="auto"/>
      </w:divBdr>
    </w:div>
    <w:div w:id="987054009">
      <w:bodyDiv w:val="1"/>
      <w:marLeft w:val="0"/>
      <w:marRight w:val="0"/>
      <w:marTop w:val="0"/>
      <w:marBottom w:val="0"/>
      <w:divBdr>
        <w:top w:val="none" w:sz="0" w:space="0" w:color="auto"/>
        <w:left w:val="none" w:sz="0" w:space="0" w:color="auto"/>
        <w:bottom w:val="none" w:sz="0" w:space="0" w:color="auto"/>
        <w:right w:val="none" w:sz="0" w:space="0" w:color="auto"/>
      </w:divBdr>
    </w:div>
    <w:div w:id="1017849354">
      <w:bodyDiv w:val="1"/>
      <w:marLeft w:val="0"/>
      <w:marRight w:val="0"/>
      <w:marTop w:val="0"/>
      <w:marBottom w:val="0"/>
      <w:divBdr>
        <w:top w:val="none" w:sz="0" w:space="0" w:color="auto"/>
        <w:left w:val="none" w:sz="0" w:space="0" w:color="auto"/>
        <w:bottom w:val="none" w:sz="0" w:space="0" w:color="auto"/>
        <w:right w:val="none" w:sz="0" w:space="0" w:color="auto"/>
      </w:divBdr>
    </w:div>
    <w:div w:id="1088425751">
      <w:bodyDiv w:val="1"/>
      <w:marLeft w:val="0"/>
      <w:marRight w:val="0"/>
      <w:marTop w:val="0"/>
      <w:marBottom w:val="0"/>
      <w:divBdr>
        <w:top w:val="none" w:sz="0" w:space="0" w:color="auto"/>
        <w:left w:val="none" w:sz="0" w:space="0" w:color="auto"/>
        <w:bottom w:val="none" w:sz="0" w:space="0" w:color="auto"/>
        <w:right w:val="none" w:sz="0" w:space="0" w:color="auto"/>
      </w:divBdr>
    </w:div>
    <w:div w:id="1100754145">
      <w:bodyDiv w:val="1"/>
      <w:marLeft w:val="0"/>
      <w:marRight w:val="0"/>
      <w:marTop w:val="0"/>
      <w:marBottom w:val="0"/>
      <w:divBdr>
        <w:top w:val="none" w:sz="0" w:space="0" w:color="auto"/>
        <w:left w:val="none" w:sz="0" w:space="0" w:color="auto"/>
        <w:bottom w:val="none" w:sz="0" w:space="0" w:color="auto"/>
        <w:right w:val="none" w:sz="0" w:space="0" w:color="auto"/>
      </w:divBdr>
    </w:div>
    <w:div w:id="1128938817">
      <w:bodyDiv w:val="1"/>
      <w:marLeft w:val="0"/>
      <w:marRight w:val="0"/>
      <w:marTop w:val="0"/>
      <w:marBottom w:val="0"/>
      <w:divBdr>
        <w:top w:val="none" w:sz="0" w:space="0" w:color="auto"/>
        <w:left w:val="none" w:sz="0" w:space="0" w:color="auto"/>
        <w:bottom w:val="none" w:sz="0" w:space="0" w:color="auto"/>
        <w:right w:val="none" w:sz="0" w:space="0" w:color="auto"/>
      </w:divBdr>
    </w:div>
    <w:div w:id="1161627845">
      <w:bodyDiv w:val="1"/>
      <w:marLeft w:val="0"/>
      <w:marRight w:val="0"/>
      <w:marTop w:val="0"/>
      <w:marBottom w:val="0"/>
      <w:divBdr>
        <w:top w:val="none" w:sz="0" w:space="0" w:color="auto"/>
        <w:left w:val="none" w:sz="0" w:space="0" w:color="auto"/>
        <w:bottom w:val="none" w:sz="0" w:space="0" w:color="auto"/>
        <w:right w:val="none" w:sz="0" w:space="0" w:color="auto"/>
      </w:divBdr>
    </w:div>
    <w:div w:id="1412433701">
      <w:bodyDiv w:val="1"/>
      <w:marLeft w:val="0"/>
      <w:marRight w:val="0"/>
      <w:marTop w:val="0"/>
      <w:marBottom w:val="0"/>
      <w:divBdr>
        <w:top w:val="none" w:sz="0" w:space="0" w:color="auto"/>
        <w:left w:val="none" w:sz="0" w:space="0" w:color="auto"/>
        <w:bottom w:val="none" w:sz="0" w:space="0" w:color="auto"/>
        <w:right w:val="none" w:sz="0" w:space="0" w:color="auto"/>
      </w:divBdr>
    </w:div>
    <w:div w:id="1424298726">
      <w:bodyDiv w:val="1"/>
      <w:marLeft w:val="0"/>
      <w:marRight w:val="0"/>
      <w:marTop w:val="0"/>
      <w:marBottom w:val="0"/>
      <w:divBdr>
        <w:top w:val="none" w:sz="0" w:space="0" w:color="auto"/>
        <w:left w:val="none" w:sz="0" w:space="0" w:color="auto"/>
        <w:bottom w:val="none" w:sz="0" w:space="0" w:color="auto"/>
        <w:right w:val="none" w:sz="0" w:space="0" w:color="auto"/>
      </w:divBdr>
    </w:div>
    <w:div w:id="1502814295">
      <w:bodyDiv w:val="1"/>
      <w:marLeft w:val="0"/>
      <w:marRight w:val="0"/>
      <w:marTop w:val="0"/>
      <w:marBottom w:val="0"/>
      <w:divBdr>
        <w:top w:val="none" w:sz="0" w:space="0" w:color="auto"/>
        <w:left w:val="none" w:sz="0" w:space="0" w:color="auto"/>
        <w:bottom w:val="none" w:sz="0" w:space="0" w:color="auto"/>
        <w:right w:val="none" w:sz="0" w:space="0" w:color="auto"/>
      </w:divBdr>
    </w:div>
    <w:div w:id="1539735203">
      <w:bodyDiv w:val="1"/>
      <w:marLeft w:val="0"/>
      <w:marRight w:val="0"/>
      <w:marTop w:val="0"/>
      <w:marBottom w:val="0"/>
      <w:divBdr>
        <w:top w:val="none" w:sz="0" w:space="0" w:color="auto"/>
        <w:left w:val="none" w:sz="0" w:space="0" w:color="auto"/>
        <w:bottom w:val="none" w:sz="0" w:space="0" w:color="auto"/>
        <w:right w:val="none" w:sz="0" w:space="0" w:color="auto"/>
      </w:divBdr>
    </w:div>
    <w:div w:id="1552499979">
      <w:bodyDiv w:val="1"/>
      <w:marLeft w:val="0"/>
      <w:marRight w:val="0"/>
      <w:marTop w:val="0"/>
      <w:marBottom w:val="0"/>
      <w:divBdr>
        <w:top w:val="none" w:sz="0" w:space="0" w:color="auto"/>
        <w:left w:val="none" w:sz="0" w:space="0" w:color="auto"/>
        <w:bottom w:val="none" w:sz="0" w:space="0" w:color="auto"/>
        <w:right w:val="none" w:sz="0" w:space="0" w:color="auto"/>
      </w:divBdr>
    </w:div>
    <w:div w:id="1610311368">
      <w:bodyDiv w:val="1"/>
      <w:marLeft w:val="0"/>
      <w:marRight w:val="0"/>
      <w:marTop w:val="0"/>
      <w:marBottom w:val="0"/>
      <w:divBdr>
        <w:top w:val="none" w:sz="0" w:space="0" w:color="auto"/>
        <w:left w:val="none" w:sz="0" w:space="0" w:color="auto"/>
        <w:bottom w:val="none" w:sz="0" w:space="0" w:color="auto"/>
        <w:right w:val="none" w:sz="0" w:space="0" w:color="auto"/>
      </w:divBdr>
    </w:div>
    <w:div w:id="1630479182">
      <w:bodyDiv w:val="1"/>
      <w:marLeft w:val="0"/>
      <w:marRight w:val="0"/>
      <w:marTop w:val="0"/>
      <w:marBottom w:val="0"/>
      <w:divBdr>
        <w:top w:val="none" w:sz="0" w:space="0" w:color="auto"/>
        <w:left w:val="none" w:sz="0" w:space="0" w:color="auto"/>
        <w:bottom w:val="none" w:sz="0" w:space="0" w:color="auto"/>
        <w:right w:val="none" w:sz="0" w:space="0" w:color="auto"/>
      </w:divBdr>
    </w:div>
    <w:div w:id="1711105847">
      <w:bodyDiv w:val="1"/>
      <w:marLeft w:val="0"/>
      <w:marRight w:val="0"/>
      <w:marTop w:val="0"/>
      <w:marBottom w:val="0"/>
      <w:divBdr>
        <w:top w:val="none" w:sz="0" w:space="0" w:color="auto"/>
        <w:left w:val="none" w:sz="0" w:space="0" w:color="auto"/>
        <w:bottom w:val="none" w:sz="0" w:space="0" w:color="auto"/>
        <w:right w:val="none" w:sz="0" w:space="0" w:color="auto"/>
      </w:divBdr>
    </w:div>
    <w:div w:id="1748766826">
      <w:bodyDiv w:val="1"/>
      <w:marLeft w:val="0"/>
      <w:marRight w:val="0"/>
      <w:marTop w:val="0"/>
      <w:marBottom w:val="0"/>
      <w:divBdr>
        <w:top w:val="none" w:sz="0" w:space="0" w:color="auto"/>
        <w:left w:val="none" w:sz="0" w:space="0" w:color="auto"/>
        <w:bottom w:val="none" w:sz="0" w:space="0" w:color="auto"/>
        <w:right w:val="none" w:sz="0" w:space="0" w:color="auto"/>
      </w:divBdr>
    </w:div>
    <w:div w:id="1757747353">
      <w:bodyDiv w:val="1"/>
      <w:marLeft w:val="0"/>
      <w:marRight w:val="0"/>
      <w:marTop w:val="0"/>
      <w:marBottom w:val="0"/>
      <w:divBdr>
        <w:top w:val="none" w:sz="0" w:space="0" w:color="auto"/>
        <w:left w:val="none" w:sz="0" w:space="0" w:color="auto"/>
        <w:bottom w:val="none" w:sz="0" w:space="0" w:color="auto"/>
        <w:right w:val="none" w:sz="0" w:space="0" w:color="auto"/>
      </w:divBdr>
      <w:divsChild>
        <w:div w:id="836382285">
          <w:marLeft w:val="0"/>
          <w:marRight w:val="0"/>
          <w:marTop w:val="0"/>
          <w:marBottom w:val="0"/>
          <w:divBdr>
            <w:top w:val="none" w:sz="0" w:space="0" w:color="auto"/>
            <w:left w:val="none" w:sz="0" w:space="0" w:color="auto"/>
            <w:bottom w:val="none" w:sz="0" w:space="0" w:color="auto"/>
            <w:right w:val="none" w:sz="0" w:space="0" w:color="auto"/>
          </w:divBdr>
        </w:div>
      </w:divsChild>
    </w:div>
    <w:div w:id="1763140590">
      <w:bodyDiv w:val="1"/>
      <w:marLeft w:val="0"/>
      <w:marRight w:val="0"/>
      <w:marTop w:val="0"/>
      <w:marBottom w:val="0"/>
      <w:divBdr>
        <w:top w:val="none" w:sz="0" w:space="0" w:color="auto"/>
        <w:left w:val="none" w:sz="0" w:space="0" w:color="auto"/>
        <w:bottom w:val="none" w:sz="0" w:space="0" w:color="auto"/>
        <w:right w:val="none" w:sz="0" w:space="0" w:color="auto"/>
      </w:divBdr>
      <w:divsChild>
        <w:div w:id="1025252000">
          <w:marLeft w:val="0"/>
          <w:marRight w:val="0"/>
          <w:marTop w:val="0"/>
          <w:marBottom w:val="0"/>
          <w:divBdr>
            <w:top w:val="none" w:sz="0" w:space="0" w:color="auto"/>
            <w:left w:val="none" w:sz="0" w:space="0" w:color="auto"/>
            <w:bottom w:val="none" w:sz="0" w:space="0" w:color="auto"/>
            <w:right w:val="none" w:sz="0" w:space="0" w:color="auto"/>
          </w:divBdr>
        </w:div>
      </w:divsChild>
    </w:div>
    <w:div w:id="1778450793">
      <w:bodyDiv w:val="1"/>
      <w:marLeft w:val="0"/>
      <w:marRight w:val="0"/>
      <w:marTop w:val="0"/>
      <w:marBottom w:val="0"/>
      <w:divBdr>
        <w:top w:val="none" w:sz="0" w:space="0" w:color="auto"/>
        <w:left w:val="none" w:sz="0" w:space="0" w:color="auto"/>
        <w:bottom w:val="none" w:sz="0" w:space="0" w:color="auto"/>
        <w:right w:val="none" w:sz="0" w:space="0" w:color="auto"/>
      </w:divBdr>
    </w:div>
    <w:div w:id="1787189366">
      <w:bodyDiv w:val="1"/>
      <w:marLeft w:val="0"/>
      <w:marRight w:val="0"/>
      <w:marTop w:val="0"/>
      <w:marBottom w:val="0"/>
      <w:divBdr>
        <w:top w:val="none" w:sz="0" w:space="0" w:color="auto"/>
        <w:left w:val="none" w:sz="0" w:space="0" w:color="auto"/>
        <w:bottom w:val="none" w:sz="0" w:space="0" w:color="auto"/>
        <w:right w:val="none" w:sz="0" w:space="0" w:color="auto"/>
      </w:divBdr>
    </w:div>
    <w:div w:id="1795903352">
      <w:bodyDiv w:val="1"/>
      <w:marLeft w:val="0"/>
      <w:marRight w:val="0"/>
      <w:marTop w:val="0"/>
      <w:marBottom w:val="0"/>
      <w:divBdr>
        <w:top w:val="none" w:sz="0" w:space="0" w:color="auto"/>
        <w:left w:val="none" w:sz="0" w:space="0" w:color="auto"/>
        <w:bottom w:val="none" w:sz="0" w:space="0" w:color="auto"/>
        <w:right w:val="none" w:sz="0" w:space="0" w:color="auto"/>
      </w:divBdr>
    </w:div>
    <w:div w:id="1798183874">
      <w:bodyDiv w:val="1"/>
      <w:marLeft w:val="0"/>
      <w:marRight w:val="0"/>
      <w:marTop w:val="0"/>
      <w:marBottom w:val="0"/>
      <w:divBdr>
        <w:top w:val="none" w:sz="0" w:space="0" w:color="auto"/>
        <w:left w:val="none" w:sz="0" w:space="0" w:color="auto"/>
        <w:bottom w:val="none" w:sz="0" w:space="0" w:color="auto"/>
        <w:right w:val="none" w:sz="0" w:space="0" w:color="auto"/>
      </w:divBdr>
    </w:div>
    <w:div w:id="1805124127">
      <w:bodyDiv w:val="1"/>
      <w:marLeft w:val="0"/>
      <w:marRight w:val="0"/>
      <w:marTop w:val="0"/>
      <w:marBottom w:val="0"/>
      <w:divBdr>
        <w:top w:val="none" w:sz="0" w:space="0" w:color="auto"/>
        <w:left w:val="none" w:sz="0" w:space="0" w:color="auto"/>
        <w:bottom w:val="none" w:sz="0" w:space="0" w:color="auto"/>
        <w:right w:val="none" w:sz="0" w:space="0" w:color="auto"/>
      </w:divBdr>
    </w:div>
    <w:div w:id="1889144531">
      <w:bodyDiv w:val="1"/>
      <w:marLeft w:val="0"/>
      <w:marRight w:val="0"/>
      <w:marTop w:val="0"/>
      <w:marBottom w:val="0"/>
      <w:divBdr>
        <w:top w:val="none" w:sz="0" w:space="0" w:color="auto"/>
        <w:left w:val="none" w:sz="0" w:space="0" w:color="auto"/>
        <w:bottom w:val="none" w:sz="0" w:space="0" w:color="auto"/>
        <w:right w:val="none" w:sz="0" w:space="0" w:color="auto"/>
      </w:divBdr>
    </w:div>
    <w:div w:id="1889679222">
      <w:bodyDiv w:val="1"/>
      <w:marLeft w:val="0"/>
      <w:marRight w:val="0"/>
      <w:marTop w:val="0"/>
      <w:marBottom w:val="0"/>
      <w:divBdr>
        <w:top w:val="none" w:sz="0" w:space="0" w:color="auto"/>
        <w:left w:val="none" w:sz="0" w:space="0" w:color="auto"/>
        <w:bottom w:val="none" w:sz="0" w:space="0" w:color="auto"/>
        <w:right w:val="none" w:sz="0" w:space="0" w:color="auto"/>
      </w:divBdr>
    </w:div>
    <w:div w:id="1903635036">
      <w:bodyDiv w:val="1"/>
      <w:marLeft w:val="0"/>
      <w:marRight w:val="0"/>
      <w:marTop w:val="0"/>
      <w:marBottom w:val="0"/>
      <w:divBdr>
        <w:top w:val="none" w:sz="0" w:space="0" w:color="auto"/>
        <w:left w:val="none" w:sz="0" w:space="0" w:color="auto"/>
        <w:bottom w:val="none" w:sz="0" w:space="0" w:color="auto"/>
        <w:right w:val="none" w:sz="0" w:space="0" w:color="auto"/>
      </w:divBdr>
    </w:div>
    <w:div w:id="1915894549">
      <w:bodyDiv w:val="1"/>
      <w:marLeft w:val="120"/>
      <w:marRight w:val="120"/>
      <w:marTop w:val="120"/>
      <w:marBottom w:val="120"/>
      <w:divBdr>
        <w:top w:val="none" w:sz="0" w:space="0" w:color="auto"/>
        <w:left w:val="none" w:sz="0" w:space="0" w:color="auto"/>
        <w:bottom w:val="none" w:sz="0" w:space="0" w:color="auto"/>
        <w:right w:val="none" w:sz="0" w:space="0" w:color="auto"/>
      </w:divBdr>
    </w:div>
    <w:div w:id="2005891875">
      <w:bodyDiv w:val="1"/>
      <w:marLeft w:val="0"/>
      <w:marRight w:val="0"/>
      <w:marTop w:val="0"/>
      <w:marBottom w:val="0"/>
      <w:divBdr>
        <w:top w:val="none" w:sz="0" w:space="0" w:color="auto"/>
        <w:left w:val="none" w:sz="0" w:space="0" w:color="auto"/>
        <w:bottom w:val="none" w:sz="0" w:space="0" w:color="auto"/>
        <w:right w:val="none" w:sz="0" w:space="0" w:color="auto"/>
      </w:divBdr>
      <w:divsChild>
        <w:div w:id="1106773145">
          <w:marLeft w:val="0"/>
          <w:marRight w:val="0"/>
          <w:marTop w:val="0"/>
          <w:marBottom w:val="0"/>
          <w:divBdr>
            <w:top w:val="none" w:sz="0" w:space="0" w:color="auto"/>
            <w:left w:val="none" w:sz="0" w:space="0" w:color="auto"/>
            <w:bottom w:val="none" w:sz="0" w:space="0" w:color="auto"/>
            <w:right w:val="none" w:sz="0" w:space="0" w:color="auto"/>
          </w:divBdr>
        </w:div>
      </w:divsChild>
    </w:div>
    <w:div w:id="2050061257">
      <w:bodyDiv w:val="1"/>
      <w:marLeft w:val="0"/>
      <w:marRight w:val="0"/>
      <w:marTop w:val="0"/>
      <w:marBottom w:val="0"/>
      <w:divBdr>
        <w:top w:val="none" w:sz="0" w:space="0" w:color="auto"/>
        <w:left w:val="none" w:sz="0" w:space="0" w:color="auto"/>
        <w:bottom w:val="none" w:sz="0" w:space="0" w:color="auto"/>
        <w:right w:val="none" w:sz="0" w:space="0" w:color="auto"/>
      </w:divBdr>
    </w:div>
    <w:div w:id="2057965038">
      <w:bodyDiv w:val="1"/>
      <w:marLeft w:val="0"/>
      <w:marRight w:val="0"/>
      <w:marTop w:val="0"/>
      <w:marBottom w:val="0"/>
      <w:divBdr>
        <w:top w:val="none" w:sz="0" w:space="0" w:color="auto"/>
        <w:left w:val="none" w:sz="0" w:space="0" w:color="auto"/>
        <w:bottom w:val="none" w:sz="0" w:space="0" w:color="auto"/>
        <w:right w:val="none" w:sz="0" w:space="0" w:color="auto"/>
      </w:divBdr>
    </w:div>
    <w:div w:id="2099133986">
      <w:bodyDiv w:val="1"/>
      <w:marLeft w:val="0"/>
      <w:marRight w:val="0"/>
      <w:marTop w:val="0"/>
      <w:marBottom w:val="0"/>
      <w:divBdr>
        <w:top w:val="none" w:sz="0" w:space="0" w:color="auto"/>
        <w:left w:val="none" w:sz="0" w:space="0" w:color="auto"/>
        <w:bottom w:val="none" w:sz="0" w:space="0" w:color="auto"/>
        <w:right w:val="none" w:sz="0" w:space="0" w:color="auto"/>
      </w:divBdr>
    </w:div>
    <w:div w:id="211756094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61279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hioliving.org/career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OPRS</Company>
  <LinksUpToDate>false</LinksUpToDate>
  <CharactersWithSpaces>4133</CharactersWithSpaces>
  <SharedDoc>false</SharedDoc>
  <HLinks>
    <vt:vector size="6" baseType="variant">
      <vt:variant>
        <vt:i4>6029388</vt:i4>
      </vt:variant>
      <vt:variant>
        <vt:i4>0</vt:i4>
      </vt:variant>
      <vt:variant>
        <vt:i4>0</vt:i4>
      </vt:variant>
      <vt:variant>
        <vt:i4>5</vt:i4>
      </vt:variant>
      <vt:variant>
        <vt:lpwstr>http://www.ohioliving.org/careers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Fletcher</dc:creator>
  <cp:keywords/>
  <dc:description/>
  <cp:lastModifiedBy>Havens, Elizabeth (Beth)</cp:lastModifiedBy>
  <cp:revision>2</cp:revision>
  <dcterms:created xsi:type="dcterms:W3CDTF">2021-05-12T19:51:00Z</dcterms:created>
  <dcterms:modified xsi:type="dcterms:W3CDTF">2021-05-12T19:51:00Z</dcterms:modified>
</cp:coreProperties>
</file>